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A" w:rsidRDefault="001F589A" w:rsidP="001F589A">
      <w:pPr>
        <w:rPr>
          <w:b/>
          <w:sz w:val="28"/>
          <w:szCs w:val="28"/>
        </w:rPr>
      </w:pPr>
    </w:p>
    <w:p w:rsidR="001F589A" w:rsidRDefault="001F589A" w:rsidP="001F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1F589A" w:rsidRDefault="001F589A" w:rsidP="001F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Холоднянская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1F589A" w:rsidRPr="001F589A" w:rsidRDefault="001F589A" w:rsidP="001F58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Прохоровского</w:t>
      </w:r>
      <w:proofErr w:type="spellEnd"/>
      <w:r>
        <w:rPr>
          <w:b/>
          <w:sz w:val="28"/>
          <w:szCs w:val="28"/>
        </w:rPr>
        <w:t xml:space="preserve"> района Белгородской области</w:t>
      </w:r>
    </w:p>
    <w:p w:rsidR="001F589A" w:rsidRDefault="001F589A" w:rsidP="001F589A">
      <w:pPr>
        <w:ind w:left="120"/>
      </w:pPr>
    </w:p>
    <w:tbl>
      <w:tblPr>
        <w:tblpPr w:leftFromText="180" w:rightFromText="180" w:vertAnchor="text" w:horzAnchor="margin" w:tblpX="1384" w:tblpY="122"/>
        <w:tblW w:w="0" w:type="auto"/>
        <w:tblLook w:val="04A0"/>
      </w:tblPr>
      <w:tblGrid>
        <w:gridCol w:w="3686"/>
        <w:gridCol w:w="3685"/>
        <w:gridCol w:w="3969"/>
      </w:tblGrid>
      <w:tr w:rsidR="001F589A" w:rsidTr="001F589A">
        <w:tc>
          <w:tcPr>
            <w:tcW w:w="3686" w:type="dxa"/>
          </w:tcPr>
          <w:p w:rsidR="001F589A" w:rsidRDefault="001F589A" w:rsidP="001F58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МС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F589A" w:rsidRDefault="001F589A" w:rsidP="001F589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Агафонова В.Н.</w:t>
            </w:r>
          </w:p>
          <w:p w:rsidR="001F589A" w:rsidRDefault="001F589A" w:rsidP="001F589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132 от «31» 08   2023 г.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589A" w:rsidRDefault="001F589A" w:rsidP="001F58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F589A" w:rsidRDefault="001F589A" w:rsidP="001F589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Агафонова В.Н.</w:t>
            </w:r>
          </w:p>
          <w:p w:rsidR="001F589A" w:rsidRDefault="001F589A" w:rsidP="001F589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132 от «31» 08   2023 г.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589A" w:rsidRDefault="001F589A" w:rsidP="001F58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F589A" w:rsidRDefault="001F589A" w:rsidP="001F589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Подгорная Н.П.</w:t>
            </w:r>
          </w:p>
          <w:p w:rsidR="001F589A" w:rsidRDefault="001F589A" w:rsidP="001F589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132 от «31» 08   2023 г.</w:t>
            </w:r>
          </w:p>
          <w:p w:rsidR="001F589A" w:rsidRDefault="001F589A" w:rsidP="001F589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589A" w:rsidRDefault="001F589A" w:rsidP="001F589A"/>
    <w:p w:rsidR="001F589A" w:rsidRDefault="001F589A" w:rsidP="001F589A">
      <w:pPr>
        <w:jc w:val="center"/>
      </w:pPr>
    </w:p>
    <w:p w:rsidR="001F589A" w:rsidRDefault="001F589A" w:rsidP="001F589A">
      <w:pPr>
        <w:jc w:val="center"/>
      </w:pPr>
    </w:p>
    <w:p w:rsidR="001F589A" w:rsidRDefault="001F589A" w:rsidP="001F589A">
      <w:pPr>
        <w:jc w:val="center"/>
        <w:rPr>
          <w:b/>
          <w:sz w:val="28"/>
          <w:szCs w:val="28"/>
        </w:rPr>
      </w:pPr>
    </w:p>
    <w:p w:rsidR="001F589A" w:rsidRDefault="001F589A" w:rsidP="001F589A">
      <w:pPr>
        <w:jc w:val="center"/>
        <w:rPr>
          <w:b/>
          <w:sz w:val="28"/>
          <w:szCs w:val="28"/>
        </w:rPr>
      </w:pPr>
    </w:p>
    <w:p w:rsidR="001F589A" w:rsidRDefault="001F589A" w:rsidP="001F589A">
      <w:pPr>
        <w:jc w:val="center"/>
        <w:rPr>
          <w:b/>
          <w:sz w:val="28"/>
          <w:szCs w:val="28"/>
        </w:rPr>
      </w:pPr>
    </w:p>
    <w:p w:rsidR="001F589A" w:rsidRDefault="001F589A" w:rsidP="001F589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РАБОЧАЯ ПРОГРАММА</w:t>
      </w:r>
    </w:p>
    <w:p w:rsidR="001F589A" w:rsidRDefault="001F589A" w:rsidP="001F589A">
      <w:pPr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По учебному предмету «География»</w:t>
      </w:r>
    </w:p>
    <w:p w:rsidR="001F589A" w:rsidRDefault="001F589A" w:rsidP="001F589A">
      <w:pPr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</w:t>
      </w:r>
      <w:r w:rsidR="00107C9D">
        <w:rPr>
          <w:b/>
          <w:sz w:val="28"/>
          <w:szCs w:val="28"/>
        </w:rPr>
        <w:t xml:space="preserve">                                                             11класса</w:t>
      </w:r>
    </w:p>
    <w:p w:rsidR="001F589A" w:rsidRPr="001F589A" w:rsidRDefault="001F589A" w:rsidP="001F589A">
      <w:pPr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</w:t>
      </w:r>
      <w:r w:rsidR="00107C9D">
        <w:rPr>
          <w:b/>
          <w:sz w:val="28"/>
          <w:szCs w:val="28"/>
        </w:rPr>
        <w:t xml:space="preserve">              </w:t>
      </w:r>
    </w:p>
    <w:p w:rsidR="001F589A" w:rsidRDefault="001F589A" w:rsidP="001F589A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07C9D">
        <w:rPr>
          <w:b/>
          <w:sz w:val="28"/>
          <w:szCs w:val="28"/>
        </w:rPr>
        <w:t xml:space="preserve">      </w:t>
      </w:r>
    </w:p>
    <w:p w:rsidR="001F589A" w:rsidRDefault="001F589A" w:rsidP="001F589A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t xml:space="preserve">  </w:t>
      </w:r>
      <w:r>
        <w:rPr>
          <w:b/>
          <w:sz w:val="28"/>
          <w:szCs w:val="28"/>
        </w:rPr>
        <w:t xml:space="preserve">  Холодное 2023</w:t>
      </w:r>
    </w:p>
    <w:p w:rsidR="009068F3" w:rsidRPr="001F589A" w:rsidRDefault="001F589A" w:rsidP="001F589A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9068F3" w:rsidRPr="009068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9068F3" w:rsidRPr="009068F3">
        <w:rPr>
          <w:rFonts w:ascii="Times New Roman" w:hAnsi="Times New Roman" w:cs="Times New Roman"/>
          <w:sz w:val="24"/>
          <w:szCs w:val="24"/>
        </w:rPr>
        <w:t>.</w:t>
      </w:r>
    </w:p>
    <w:p w:rsidR="009068F3" w:rsidRDefault="009068F3" w:rsidP="00350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668" w:rsidRDefault="00F13A51" w:rsidP="00AC7BEC">
      <w:pPr>
        <w:spacing w:after="0" w:line="240" w:lineRule="auto"/>
        <w:ind w:firstLine="502"/>
        <w:jc w:val="both"/>
        <w:rPr>
          <w:color w:val="000000"/>
        </w:rPr>
      </w:pPr>
      <w:r w:rsidRPr="00330C75">
        <w:rPr>
          <w:rFonts w:ascii="Times New Roman" w:hAnsi="Times New Roman" w:cs="Times New Roman"/>
          <w:sz w:val="24"/>
          <w:szCs w:val="24"/>
        </w:rPr>
        <w:t>Рабочая учебная программа по географии для учащихся 10</w:t>
      </w:r>
      <w:r w:rsidR="009068F3" w:rsidRPr="009068F3">
        <w:rPr>
          <w:rFonts w:ascii="Times New Roman" w:hAnsi="Times New Roman" w:cs="Times New Roman"/>
          <w:sz w:val="24"/>
          <w:szCs w:val="24"/>
        </w:rPr>
        <w:t>-11</w:t>
      </w:r>
      <w:r w:rsidR="009068F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330C75">
        <w:rPr>
          <w:rFonts w:ascii="Times New Roman" w:hAnsi="Times New Roman" w:cs="Times New Roman"/>
          <w:sz w:val="24"/>
          <w:szCs w:val="24"/>
        </w:rPr>
        <w:t xml:space="preserve"> средней общеобразовате</w:t>
      </w:r>
      <w:r w:rsidR="00330C75" w:rsidRPr="00330C75">
        <w:rPr>
          <w:rFonts w:ascii="Times New Roman" w:hAnsi="Times New Roman" w:cs="Times New Roman"/>
          <w:sz w:val="24"/>
          <w:szCs w:val="24"/>
        </w:rPr>
        <w:t>льной школы составлена на основании</w:t>
      </w:r>
      <w:r w:rsidRPr="00330C75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745668" w:rsidRPr="00FD1901" w:rsidRDefault="00745668" w:rsidP="00AC7BEC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668">
        <w:rPr>
          <w:rFonts w:ascii="Times New Roman" w:hAnsi="Times New Roman" w:cs="Times New Roman"/>
          <w:color w:val="000000"/>
          <w:sz w:val="24"/>
          <w:szCs w:val="24"/>
        </w:rPr>
        <w:t>1.Федеральный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D1901" w:rsidRPr="000E0527" w:rsidRDefault="00FD1901" w:rsidP="00FD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30C75">
        <w:rPr>
          <w:rFonts w:ascii="Times New Roman" w:hAnsi="Times New Roman" w:cs="Times New Roman"/>
          <w:sz w:val="24"/>
          <w:szCs w:val="24"/>
        </w:rPr>
        <w:t>.  Примерная программа основного общего образования по географии. Базовый уровень.</w:t>
      </w:r>
    </w:p>
    <w:p w:rsidR="00FD1901" w:rsidRPr="00745668" w:rsidRDefault="00FD1901" w:rsidP="00FD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 Авторская программа </w:t>
      </w:r>
      <w:r w:rsidRPr="00330C75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(базовы</w:t>
      </w:r>
      <w:r w:rsidR="0044200C">
        <w:rPr>
          <w:rFonts w:ascii="Times New Roman" w:hAnsi="Times New Roman" w:cs="Times New Roman"/>
          <w:sz w:val="24"/>
          <w:szCs w:val="24"/>
        </w:rPr>
        <w:t>й уровень). – М.:Просвещение2020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01" w:rsidRPr="00FD1901" w:rsidRDefault="00FD1901" w:rsidP="00AC7BEC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68" w:rsidRPr="000E0527" w:rsidRDefault="00745668" w:rsidP="00AC7BEC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668">
        <w:rPr>
          <w:rFonts w:ascii="Times New Roman" w:hAnsi="Times New Roman" w:cs="Times New Roman"/>
          <w:color w:val="000000"/>
          <w:sz w:val="24"/>
          <w:szCs w:val="24"/>
        </w:rPr>
        <w:t>2.Федеральный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45668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566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год: Приказ Министерства образования и науки Российской Федерации </w:t>
      </w:r>
      <w:r>
        <w:rPr>
          <w:rFonts w:ascii="Times New Roman" w:hAnsi="Times New Roman" w:cs="Times New Roman"/>
          <w:sz w:val="24"/>
          <w:szCs w:val="24"/>
        </w:rPr>
        <w:t>№ 253 от 31.03</w:t>
      </w:r>
      <w:r w:rsidRPr="0074566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4566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федеральных пере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чней учебников, рекомендуемых </w:t>
      </w:r>
      <w:r w:rsidRPr="00745668">
        <w:rPr>
          <w:rFonts w:ascii="Times New Roman" w:hAnsi="Times New Roman" w:cs="Times New Roman"/>
          <w:color w:val="000000"/>
          <w:sz w:val="24"/>
          <w:szCs w:val="24"/>
        </w:rPr>
        <w:t xml:space="preserve"> к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ванию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реализацииимеющих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аккредитацию образовательных программ среднего общего образования»</w:t>
      </w:r>
    </w:p>
    <w:p w:rsidR="00745668" w:rsidRDefault="00AC7BEC" w:rsidP="00AC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668" w:rsidRPr="00F34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«О преподавании предмета «География» в образовательных организациях</w:t>
      </w:r>
      <w:r w:rsidR="000E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 в 2015-2016</w:t>
      </w:r>
      <w:r w:rsidR="00745668" w:rsidRPr="00F3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году».</w:t>
      </w:r>
    </w:p>
    <w:p w:rsidR="00745668" w:rsidRPr="00745668" w:rsidRDefault="00AC7BEC" w:rsidP="00AC7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EC">
        <w:rPr>
          <w:rFonts w:ascii="Times New Roman" w:hAnsi="Times New Roman" w:cs="Times New Roman"/>
          <w:sz w:val="24"/>
          <w:szCs w:val="24"/>
        </w:rPr>
        <w:t>4</w:t>
      </w:r>
      <w:r w:rsidR="00745668" w:rsidRPr="00745668">
        <w:rPr>
          <w:rFonts w:ascii="Times New Roman" w:hAnsi="Times New Roman" w:cs="Times New Roman"/>
          <w:color w:val="000000"/>
          <w:sz w:val="24"/>
          <w:szCs w:val="24"/>
        </w:rPr>
        <w:t>.Учебный план МБОУ «</w:t>
      </w:r>
      <w:proofErr w:type="spellStart"/>
      <w:r w:rsidR="000E0527">
        <w:rPr>
          <w:rFonts w:ascii="Times New Roman" w:hAnsi="Times New Roman" w:cs="Times New Roman"/>
          <w:color w:val="000000"/>
          <w:sz w:val="24"/>
          <w:szCs w:val="24"/>
        </w:rPr>
        <w:t>Холоднянская</w:t>
      </w:r>
      <w:proofErr w:type="spellEnd"/>
      <w:r w:rsidR="000E0527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44200C">
        <w:rPr>
          <w:rFonts w:ascii="Times New Roman" w:hAnsi="Times New Roman" w:cs="Times New Roman"/>
          <w:color w:val="000000"/>
          <w:sz w:val="24"/>
          <w:szCs w:val="24"/>
        </w:rPr>
        <w:t>» на 2022-2023</w:t>
      </w:r>
      <w:r w:rsidR="00745668" w:rsidRPr="00745668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745668" w:rsidRPr="00745668" w:rsidRDefault="00AC7BEC" w:rsidP="00AC7BEC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E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5668" w:rsidRPr="00745668">
        <w:rPr>
          <w:rFonts w:ascii="Times New Roman" w:hAnsi="Times New Roman" w:cs="Times New Roman"/>
          <w:color w:val="000000"/>
          <w:sz w:val="24"/>
          <w:szCs w:val="24"/>
        </w:rPr>
        <w:t>.Положение о рабочей программе учебных курсов, предметов, дисциплин ОУ.</w:t>
      </w:r>
    </w:p>
    <w:p w:rsidR="00745668" w:rsidRDefault="00745668" w:rsidP="00FD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68" w:rsidRDefault="00745668" w:rsidP="00AC7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98" w:rsidRPr="00330C75" w:rsidRDefault="00FF1293" w:rsidP="0050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01098" w:rsidRPr="00330C75">
        <w:rPr>
          <w:rFonts w:ascii="Times New Roman" w:hAnsi="Times New Roman" w:cs="Times New Roman"/>
          <w:b/>
          <w:sz w:val="24"/>
          <w:szCs w:val="24"/>
        </w:rPr>
        <w:t>:</w:t>
      </w:r>
    </w:p>
    <w:p w:rsidR="00501098" w:rsidRPr="00330C75" w:rsidRDefault="00501098" w:rsidP="005010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0C75">
        <w:rPr>
          <w:rFonts w:ascii="Times New Roman" w:hAnsi="Times New Roman" w:cs="Times New Roman"/>
          <w:sz w:val="24"/>
          <w:szCs w:val="24"/>
        </w:rPr>
        <w:t xml:space="preserve">Продолжить 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>, странах и их районах.</w:t>
      </w:r>
      <w:proofErr w:type="gramEnd"/>
    </w:p>
    <w:p w:rsidR="00501098" w:rsidRPr="00330C75" w:rsidRDefault="00501098" w:rsidP="0050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C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01098" w:rsidRPr="00330C75" w:rsidRDefault="00501098" w:rsidP="0050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>·        Овладение системой знаний о глобальных проблемах современности, что исключительно важно для целостного осмысления планетарного сообщества людей, единства природы и общества;</w:t>
      </w:r>
    </w:p>
    <w:p w:rsidR="00501098" w:rsidRPr="00330C75" w:rsidRDefault="00501098" w:rsidP="0050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>·        Формирование глобального мышления учащихся;</w:t>
      </w:r>
    </w:p>
    <w:p w:rsidR="00501098" w:rsidRPr="00330C75" w:rsidRDefault="00501098" w:rsidP="0050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lastRenderedPageBreak/>
        <w:t>·        Развитие познавательного интереса учащихся к приобретающим все большее звучание проблемам социального характера – межнациональных отношений, культуры и нравственности, дефицита демократии;</w:t>
      </w:r>
    </w:p>
    <w:p w:rsidR="00501098" w:rsidRDefault="00501098" w:rsidP="0050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·        Вооружение учащихся специальными и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знаниями, позволяющими им самостоятельно добывать информацию географического характера по данному курсу.</w:t>
      </w:r>
    </w:p>
    <w:p w:rsidR="00330C75" w:rsidRPr="00501098" w:rsidRDefault="00501098" w:rsidP="005010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F34E42" w:rsidRPr="00F34E42" w:rsidRDefault="00F34E42" w:rsidP="00350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51" w:rsidRDefault="00F13A51" w:rsidP="00350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Курс «Экономическая и социальная география мира» завершает географическое образование школьников. Он сочетает </w:t>
      </w:r>
      <w:proofErr w:type="spellStart"/>
      <w:proofErr w:type="gramStart"/>
      <w:r w:rsidRPr="00330C75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– географическое</w:t>
      </w:r>
      <w:proofErr w:type="gramEnd"/>
      <w:r w:rsidRPr="00330C75">
        <w:rPr>
          <w:rFonts w:ascii="Times New Roman" w:hAnsi="Times New Roman" w:cs="Times New Roman"/>
          <w:sz w:val="24"/>
          <w:szCs w:val="24"/>
        </w:rPr>
        <w:t xml:space="preserve"> страноведение с общей экономической географией. 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 В процессе изучения нового курса больше внимания уделяется  практическим методам обучения, самостоятельной работе учащихся с различными источниками географической информации.   При этом предполагается более широкое использование таких форм обучения, как  </w:t>
      </w:r>
      <w:proofErr w:type="spellStart"/>
      <w:proofErr w:type="gramStart"/>
      <w:r w:rsidRPr="00330C75">
        <w:rPr>
          <w:rFonts w:ascii="Times New Roman" w:hAnsi="Times New Roman" w:cs="Times New Roman"/>
          <w:sz w:val="24"/>
          <w:szCs w:val="24"/>
        </w:rPr>
        <w:t>лекционно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– семинарские</w:t>
      </w:r>
      <w:proofErr w:type="gramEnd"/>
      <w:r w:rsidRPr="00330C75">
        <w:rPr>
          <w:rFonts w:ascii="Times New Roman" w:hAnsi="Times New Roman" w:cs="Times New Roman"/>
          <w:sz w:val="24"/>
          <w:szCs w:val="24"/>
        </w:rPr>
        <w:t xml:space="preserve"> занятия, практикумы, групповая работа по заранее выбранной проблеме, защита научных проектов, электронных презентаций, подготовка рефератов. Содержание курса «Экономическая и социальная география мира» дает возможность подготовить учащихся к правильному восприятию окружающей действительности, к пониманию </w:t>
      </w:r>
      <w:proofErr w:type="gramStart"/>
      <w:r w:rsidRPr="00330C75">
        <w:rPr>
          <w:rFonts w:ascii="Times New Roman" w:hAnsi="Times New Roman" w:cs="Times New Roman"/>
          <w:sz w:val="24"/>
          <w:szCs w:val="24"/>
        </w:rPr>
        <w:t>тех процессов</w:t>
      </w:r>
      <w:proofErr w:type="gramEnd"/>
      <w:r w:rsidRPr="00330C75">
        <w:rPr>
          <w:rFonts w:ascii="Times New Roman" w:hAnsi="Times New Roman" w:cs="Times New Roman"/>
          <w:sz w:val="24"/>
          <w:szCs w:val="24"/>
        </w:rPr>
        <w:t xml:space="preserve">, которые происходят в мировой политике и экономике. Другими словами предполагается формирование теоретических знаний, практических умений и навыков, необходимых каждому культурному человеку вне зависимости от области его  дальнейших интересов и от его будущей работы. </w:t>
      </w:r>
    </w:p>
    <w:p w:rsidR="00501098" w:rsidRDefault="00501098" w:rsidP="00350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098" w:rsidRPr="00501098" w:rsidRDefault="00501098" w:rsidP="00350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Место учебного предмета в учебном плане</w:t>
      </w:r>
    </w:p>
    <w:p w:rsidR="00F34E42" w:rsidRPr="00330C75" w:rsidRDefault="00501098" w:rsidP="00725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E42">
        <w:rPr>
          <w:rFonts w:ascii="Times New Roman" w:hAnsi="Times New Roman" w:cs="Times New Roman"/>
          <w:sz w:val="24"/>
          <w:szCs w:val="24"/>
        </w:rPr>
        <w:t>География относится к общественно-научным дисциплинам.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</w:t>
      </w:r>
      <w:r w:rsidR="009068F3">
        <w:rPr>
          <w:rFonts w:ascii="Times New Roman" w:hAnsi="Times New Roman" w:cs="Times New Roman"/>
          <w:sz w:val="24"/>
          <w:szCs w:val="24"/>
        </w:rPr>
        <w:t xml:space="preserve"> 68</w:t>
      </w:r>
      <w:r w:rsidR="00F34E42" w:rsidRPr="00330C7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068F3">
        <w:rPr>
          <w:rFonts w:ascii="Times New Roman" w:hAnsi="Times New Roman" w:cs="Times New Roman"/>
          <w:sz w:val="24"/>
          <w:szCs w:val="24"/>
        </w:rPr>
        <w:t xml:space="preserve"> (34 часа в 10 классе, 34 часа в 11 классе)</w:t>
      </w:r>
      <w:r w:rsidR="00F34E42" w:rsidRPr="00330C75">
        <w:rPr>
          <w:rFonts w:ascii="Times New Roman" w:hAnsi="Times New Roman" w:cs="Times New Roman"/>
          <w:sz w:val="24"/>
          <w:szCs w:val="24"/>
        </w:rPr>
        <w:t xml:space="preserve">, в неделю </w:t>
      </w:r>
      <w:r>
        <w:rPr>
          <w:rFonts w:ascii="Times New Roman" w:hAnsi="Times New Roman" w:cs="Times New Roman"/>
          <w:sz w:val="24"/>
          <w:szCs w:val="24"/>
        </w:rPr>
        <w:t>– 1 час. Предусмотрено выполнение  38 практических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оценочных – 11 (6 работ в 10 классе, 5 работ в 11 классе)</w:t>
      </w:r>
      <w:r w:rsidR="007250AD">
        <w:rPr>
          <w:rFonts w:ascii="Times New Roman" w:hAnsi="Times New Roman" w:cs="Times New Roman"/>
          <w:sz w:val="24"/>
          <w:szCs w:val="24"/>
        </w:rPr>
        <w:t>.</w:t>
      </w:r>
    </w:p>
    <w:p w:rsidR="001A2AD9" w:rsidRDefault="001A2AD9" w:rsidP="001A2A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BE8" w:rsidRPr="006A516D" w:rsidRDefault="00720BE8" w:rsidP="00720BE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516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предмета.</w:t>
      </w:r>
    </w:p>
    <w:p w:rsidR="00720BE8" w:rsidRPr="008B2FEF" w:rsidRDefault="00720BE8" w:rsidP="00720BE8">
      <w:pPr>
        <w:spacing w:after="0"/>
        <w:ind w:firstLine="709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0C75">
        <w:rPr>
          <w:rFonts w:ascii="Times New Roman" w:hAnsi="Times New Roman" w:cs="Times New Roman"/>
          <w:b/>
          <w:spacing w:val="20"/>
          <w:sz w:val="24"/>
          <w:szCs w:val="24"/>
        </w:rPr>
        <w:t xml:space="preserve">Введение. </w:t>
      </w:r>
      <w:r w:rsidRPr="00330C75">
        <w:rPr>
          <w:rFonts w:ascii="Times New Roman" w:eastAsia="Calibri" w:hAnsi="Times New Roman" w:cs="Times New Roman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Геоинформационные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720BE8" w:rsidRPr="008B2FEF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</w:pPr>
      <w:r w:rsidRPr="008B2FEF"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  <w:t>Часть 1. Общая характеристика мира.</w:t>
      </w:r>
    </w:p>
    <w:p w:rsidR="00720BE8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lastRenderedPageBreak/>
        <w:t>Тема 1. Современная политическая карта мира (4 часа)</w:t>
      </w:r>
    </w:p>
    <w:p w:rsidR="00720BE8" w:rsidRPr="008B2FEF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8B2FEF">
        <w:rPr>
          <w:rFonts w:ascii="Times New Roman" w:eastAsia="Calibri" w:hAnsi="Times New Roman" w:cs="Times New Roman"/>
          <w:spacing w:val="20"/>
          <w:sz w:val="24"/>
          <w:szCs w:val="24"/>
        </w:rPr>
        <w:t>Многообразие стран современного мира, их классификация. Типология стран. Влияние международных отношений на политическую карту. Государственный строй стран мира. Формы правления и административно-территориального устройства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. Понятие о политической географии и геополитике. 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330C75">
        <w:rPr>
          <w:rFonts w:ascii="Times New Roman" w:eastAsia="Calibri" w:hAnsi="Times New Roman" w:cs="Times New Roman"/>
          <w:b/>
          <w:sz w:val="24"/>
          <w:szCs w:val="24"/>
        </w:rPr>
        <w:t>Природа и человек в современном мире (6 часов)</w:t>
      </w:r>
    </w:p>
    <w:p w:rsidR="00720BE8" w:rsidRPr="00330C75" w:rsidRDefault="00720BE8" w:rsidP="00720BE8">
      <w:pPr>
        <w:pStyle w:val="a3"/>
        <w:spacing w:line="240" w:lineRule="auto"/>
        <w:rPr>
          <w:sz w:val="24"/>
        </w:rPr>
      </w:pPr>
      <w:r w:rsidRPr="00330C75">
        <w:rPr>
          <w:sz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330C75">
        <w:rPr>
          <w:sz w:val="24"/>
        </w:rPr>
        <w:t>Ресурсообеспеченность</w:t>
      </w:r>
      <w:proofErr w:type="spellEnd"/>
      <w:r w:rsidRPr="00330C75">
        <w:rPr>
          <w:sz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330C75">
        <w:rPr>
          <w:sz w:val="24"/>
        </w:rPr>
        <w:t>Геоэкологические</w:t>
      </w:r>
      <w:proofErr w:type="spellEnd"/>
      <w:r w:rsidRPr="00330C75">
        <w:rPr>
          <w:sz w:val="24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720BE8" w:rsidRPr="00330C75" w:rsidRDefault="00720BE8" w:rsidP="00720B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        Тема 3. География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населения мира (6</w:t>
      </w:r>
      <w:r w:rsidRPr="00330C75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330C75">
        <w:rPr>
          <w:rFonts w:ascii="Times New Roman" w:eastAsia="Calibri" w:hAnsi="Times New Roman" w:cs="Times New Roman"/>
          <w:i/>
          <w:iCs/>
          <w:sz w:val="24"/>
          <w:szCs w:val="24"/>
        </w:rPr>
        <w:t>Их типы и виды.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Характеристика трудовых ресурсов и занятости населения крупных стран и регионов мира.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720BE8" w:rsidRPr="00330C75" w:rsidRDefault="00720BE8" w:rsidP="00720BE8">
      <w:pPr>
        <w:spacing w:after="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Тема 4. НТР и мировое хозяйство (7</w:t>
      </w:r>
      <w:r w:rsidRPr="00330C7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часов)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330C75">
        <w:rPr>
          <w:rFonts w:ascii="Times New Roman" w:hAnsi="Times New Roman" w:cs="Times New Roman"/>
          <w:spacing w:val="20"/>
          <w:sz w:val="24"/>
          <w:szCs w:val="24"/>
        </w:rPr>
        <w:t xml:space="preserve">Научно-техническая революция. Мировое хозяйство. Международное географическое разделение труда, международная географическая интеграция; специализация и кооперирование. Воздействие НТР на мировое </w:t>
      </w:r>
      <w:proofErr w:type="spellStart"/>
      <w:r w:rsidRPr="00330C75">
        <w:rPr>
          <w:rFonts w:ascii="Times New Roman" w:hAnsi="Times New Roman" w:cs="Times New Roman"/>
          <w:spacing w:val="20"/>
          <w:sz w:val="24"/>
          <w:szCs w:val="24"/>
        </w:rPr>
        <w:t>хозяйство</w:t>
      </w:r>
      <w:proofErr w:type="gramStart"/>
      <w:r w:rsidRPr="00330C75">
        <w:rPr>
          <w:rFonts w:ascii="Times New Roman" w:hAnsi="Times New Roman" w:cs="Times New Roman"/>
          <w:spacing w:val="20"/>
          <w:sz w:val="24"/>
          <w:szCs w:val="24"/>
        </w:rPr>
        <w:t>.Т</w:t>
      </w:r>
      <w:proofErr w:type="gramEnd"/>
      <w:r w:rsidRPr="00330C75">
        <w:rPr>
          <w:rFonts w:ascii="Times New Roman" w:hAnsi="Times New Roman" w:cs="Times New Roman"/>
          <w:spacing w:val="20"/>
          <w:sz w:val="24"/>
          <w:szCs w:val="24"/>
        </w:rPr>
        <w:t>ерриториальная</w:t>
      </w:r>
      <w:proofErr w:type="spellEnd"/>
      <w:r w:rsidRPr="00330C75">
        <w:rPr>
          <w:rFonts w:ascii="Times New Roman" w:hAnsi="Times New Roman" w:cs="Times New Roman"/>
          <w:spacing w:val="20"/>
          <w:sz w:val="24"/>
          <w:szCs w:val="24"/>
        </w:rPr>
        <w:t xml:space="preserve"> структура хозяйства. Экономическое районирование.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География отраслей мирового хозяйства (8</w:t>
      </w:r>
      <w:r w:rsidRPr="00330C75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720BE8" w:rsidRPr="00330C75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720BE8" w:rsidRDefault="00720BE8" w:rsidP="00720B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6A516D">
        <w:rPr>
          <w:rFonts w:ascii="Times New Roman" w:eastAsia="Calibri" w:hAnsi="Times New Roman" w:cs="Times New Roman"/>
          <w:iCs/>
          <w:sz w:val="24"/>
          <w:szCs w:val="24"/>
        </w:rPr>
        <w:t>География мировых валютно-финансовых отношений</w:t>
      </w:r>
      <w:r w:rsidRPr="00330C7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720BE8" w:rsidRDefault="00720BE8" w:rsidP="00720BE8">
      <w:pPr>
        <w:pStyle w:val="a3"/>
        <w:spacing w:line="240" w:lineRule="auto"/>
        <w:ind w:firstLine="708"/>
        <w:rPr>
          <w:b/>
          <w:sz w:val="24"/>
        </w:rPr>
      </w:pPr>
    </w:p>
    <w:p w:rsidR="00720BE8" w:rsidRDefault="00720BE8" w:rsidP="00720BE8">
      <w:pPr>
        <w:pStyle w:val="a3"/>
        <w:spacing w:line="240" w:lineRule="auto"/>
        <w:ind w:firstLine="708"/>
        <w:rPr>
          <w:b/>
          <w:sz w:val="24"/>
          <w:u w:val="single"/>
        </w:rPr>
      </w:pPr>
      <w:r w:rsidRPr="001A2AD9">
        <w:rPr>
          <w:b/>
          <w:sz w:val="24"/>
          <w:u w:val="single"/>
        </w:rPr>
        <w:lastRenderedPageBreak/>
        <w:t>Часть 11. Региональная характеристика мира.</w:t>
      </w:r>
    </w:p>
    <w:p w:rsidR="00720BE8" w:rsidRPr="001A2AD9" w:rsidRDefault="00720BE8" w:rsidP="00720BE8">
      <w:pPr>
        <w:pStyle w:val="a3"/>
        <w:spacing w:line="240" w:lineRule="auto"/>
        <w:ind w:firstLine="708"/>
        <w:rPr>
          <w:b/>
          <w:sz w:val="24"/>
          <w:u w:val="single"/>
        </w:rPr>
      </w:pPr>
    </w:p>
    <w:p w:rsidR="00720BE8" w:rsidRPr="00307E35" w:rsidRDefault="00720BE8" w:rsidP="00720BE8">
      <w:pPr>
        <w:pStyle w:val="a3"/>
        <w:spacing w:line="240" w:lineRule="auto"/>
        <w:ind w:firstLine="708"/>
      </w:pPr>
      <w:r>
        <w:rPr>
          <w:b/>
        </w:rPr>
        <w:t xml:space="preserve">Тема 6. </w:t>
      </w:r>
      <w:r w:rsidRPr="00307E35">
        <w:rPr>
          <w:b/>
        </w:rPr>
        <w:t>Зарубежная Европа</w:t>
      </w:r>
      <w:r>
        <w:rPr>
          <w:b/>
        </w:rPr>
        <w:t xml:space="preserve"> (6 часов)</w:t>
      </w:r>
      <w:r w:rsidRPr="00307E35">
        <w:rPr>
          <w:b/>
        </w:rPr>
        <w:t xml:space="preserve">. </w:t>
      </w:r>
      <w:r w:rsidRPr="00307E35"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стран.</w:t>
      </w:r>
    </w:p>
    <w:p w:rsidR="00720BE8" w:rsidRPr="00307E35" w:rsidRDefault="00720BE8" w:rsidP="00720BE8">
      <w:pPr>
        <w:pStyle w:val="a3"/>
        <w:spacing w:line="240" w:lineRule="auto"/>
        <w:ind w:firstLine="708"/>
      </w:pPr>
      <w:r>
        <w:rPr>
          <w:b/>
        </w:rPr>
        <w:t xml:space="preserve">Тема 7. </w:t>
      </w:r>
      <w:r w:rsidRPr="00307E35">
        <w:rPr>
          <w:b/>
        </w:rPr>
        <w:t>Зарубежная Азия. Австралия</w:t>
      </w:r>
      <w:r>
        <w:rPr>
          <w:b/>
        </w:rPr>
        <w:t>(9 часов</w:t>
      </w:r>
      <w:proofErr w:type="gramStart"/>
      <w:r>
        <w:rPr>
          <w:b/>
        </w:rPr>
        <w:t>)</w:t>
      </w:r>
      <w:r w:rsidRPr="00307E35">
        <w:t>О</w:t>
      </w:r>
      <w:proofErr w:type="gramEnd"/>
      <w:r w:rsidRPr="00307E35">
        <w:t>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стран.</w:t>
      </w:r>
    </w:p>
    <w:p w:rsidR="00720BE8" w:rsidRPr="00307E35" w:rsidRDefault="00720BE8" w:rsidP="00720BE8">
      <w:pPr>
        <w:pStyle w:val="a3"/>
        <w:spacing w:line="240" w:lineRule="auto"/>
        <w:ind w:firstLine="708"/>
      </w:pPr>
    </w:p>
    <w:p w:rsidR="00720BE8" w:rsidRPr="00745668" w:rsidRDefault="00720BE8" w:rsidP="00720BE8">
      <w:pPr>
        <w:pStyle w:val="a3"/>
        <w:spacing w:line="240" w:lineRule="auto"/>
        <w:ind w:firstLine="708"/>
      </w:pPr>
      <w:r>
        <w:rPr>
          <w:b/>
        </w:rPr>
        <w:t xml:space="preserve">Тема 8. </w:t>
      </w:r>
      <w:r w:rsidRPr="00307E35">
        <w:rPr>
          <w:b/>
        </w:rPr>
        <w:t>Африка</w:t>
      </w:r>
      <w:r>
        <w:rPr>
          <w:b/>
        </w:rPr>
        <w:t xml:space="preserve"> (4 часа)</w:t>
      </w:r>
      <w:r w:rsidRPr="00307E35">
        <w:rPr>
          <w:b/>
        </w:rPr>
        <w:t xml:space="preserve">. </w:t>
      </w:r>
      <w:r w:rsidRPr="00307E35"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стран.</w:t>
      </w:r>
    </w:p>
    <w:p w:rsidR="00720BE8" w:rsidRPr="00745668" w:rsidRDefault="00720BE8" w:rsidP="00720BE8">
      <w:pPr>
        <w:pStyle w:val="a3"/>
        <w:spacing w:line="240" w:lineRule="auto"/>
        <w:ind w:firstLine="708"/>
      </w:pPr>
      <w:r>
        <w:rPr>
          <w:b/>
        </w:rPr>
        <w:t xml:space="preserve">Тема 9. </w:t>
      </w:r>
      <w:r w:rsidRPr="00307E35">
        <w:rPr>
          <w:b/>
        </w:rPr>
        <w:t>Северная Америка</w:t>
      </w:r>
      <w:r>
        <w:rPr>
          <w:b/>
        </w:rPr>
        <w:t xml:space="preserve"> (5 часов)</w:t>
      </w:r>
      <w:r w:rsidRPr="00307E35">
        <w:rPr>
          <w:b/>
        </w:rPr>
        <w:t xml:space="preserve">. </w:t>
      </w:r>
      <w:r w:rsidRPr="00307E35"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стран.</w:t>
      </w:r>
    </w:p>
    <w:p w:rsidR="00720BE8" w:rsidRPr="00745668" w:rsidRDefault="00720BE8" w:rsidP="00720BE8">
      <w:pPr>
        <w:pStyle w:val="a3"/>
        <w:spacing w:line="240" w:lineRule="auto"/>
        <w:ind w:firstLine="708"/>
      </w:pPr>
      <w:r>
        <w:rPr>
          <w:b/>
        </w:rPr>
        <w:t xml:space="preserve">Тема 10. </w:t>
      </w:r>
      <w:r w:rsidRPr="00307E35">
        <w:rPr>
          <w:b/>
        </w:rPr>
        <w:t>Латинская Америка</w:t>
      </w:r>
      <w:r>
        <w:rPr>
          <w:b/>
        </w:rPr>
        <w:t xml:space="preserve"> (3 часа)</w:t>
      </w:r>
      <w:r w:rsidRPr="00307E35">
        <w:rPr>
          <w:b/>
        </w:rPr>
        <w:t xml:space="preserve">. </w:t>
      </w:r>
      <w:r w:rsidRPr="00307E35"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стран.</w:t>
      </w:r>
    </w:p>
    <w:p w:rsidR="00720BE8" w:rsidRPr="00720BE8" w:rsidRDefault="00720BE8" w:rsidP="00720BE8">
      <w:pPr>
        <w:spacing w:after="0" w:line="240" w:lineRule="auto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20BE8">
        <w:rPr>
          <w:rFonts w:ascii="Times New Roman" w:hAnsi="Times New Roman" w:cs="Times New Roman"/>
          <w:b/>
          <w:sz w:val="24"/>
          <w:szCs w:val="24"/>
        </w:rPr>
        <w:t xml:space="preserve">Тема 11. Россия в современном мире (3 часа). </w:t>
      </w:r>
      <w:r w:rsidRPr="00720BE8">
        <w:rPr>
          <w:rFonts w:ascii="Times New Roman" w:hAnsi="Times New Roman" w:cs="Times New Roman"/>
          <w:sz w:val="24"/>
          <w:szCs w:val="24"/>
        </w:rPr>
        <w:t>Россия на политической карте мира. Россия в мировом хозяйстве и международном географическом разделении труда. Участие России в международных отраслевых и региональны</w:t>
      </w:r>
      <w:r>
        <w:rPr>
          <w:rFonts w:ascii="Times New Roman" w:hAnsi="Times New Roman" w:cs="Times New Roman"/>
          <w:sz w:val="24"/>
          <w:szCs w:val="24"/>
        </w:rPr>
        <w:t>х организациях. Россия и страны</w:t>
      </w:r>
      <w:r w:rsidRPr="00720BE8">
        <w:rPr>
          <w:rFonts w:ascii="Times New Roman" w:hAnsi="Times New Roman" w:cs="Times New Roman"/>
          <w:sz w:val="24"/>
          <w:szCs w:val="24"/>
        </w:rPr>
        <w:t xml:space="preserve"> Содружества Независимых Государств (С</w:t>
      </w:r>
      <w:r>
        <w:rPr>
          <w:rFonts w:ascii="Times New Roman" w:hAnsi="Times New Roman" w:cs="Times New Roman"/>
          <w:sz w:val="24"/>
          <w:szCs w:val="24"/>
        </w:rPr>
        <w:t>НГ)</w:t>
      </w:r>
    </w:p>
    <w:p w:rsidR="001A2AD9" w:rsidRPr="00AC7BEC" w:rsidRDefault="001A2AD9" w:rsidP="00720BE8">
      <w:pPr>
        <w:pStyle w:val="a3"/>
        <w:spacing w:line="240" w:lineRule="auto"/>
        <w:ind w:firstLine="0"/>
      </w:pPr>
    </w:p>
    <w:p w:rsidR="00006E3D" w:rsidRPr="00745668" w:rsidRDefault="00006E3D" w:rsidP="0007673A">
      <w:pPr>
        <w:pStyle w:val="a3"/>
        <w:spacing w:line="240" w:lineRule="auto"/>
        <w:ind w:firstLine="708"/>
        <w:rPr>
          <w:b/>
          <w:u w:val="single"/>
        </w:rPr>
      </w:pPr>
      <w:r>
        <w:rPr>
          <w:b/>
          <w:u w:val="single"/>
        </w:rPr>
        <w:t xml:space="preserve">Часть 111. Тема 12. </w:t>
      </w:r>
      <w:r w:rsidRPr="00006E3D">
        <w:rPr>
          <w:b/>
          <w:u w:val="single"/>
        </w:rPr>
        <w:t>Глобальные проблемы человечества</w:t>
      </w:r>
      <w:r>
        <w:rPr>
          <w:b/>
          <w:u w:val="single"/>
        </w:rPr>
        <w:t xml:space="preserve"> (4 часа)</w:t>
      </w:r>
    </w:p>
    <w:p w:rsidR="00FF1293" w:rsidRDefault="001A2AD9" w:rsidP="00006E3D">
      <w:pPr>
        <w:pStyle w:val="a3"/>
        <w:spacing w:line="240" w:lineRule="auto"/>
        <w:ind w:firstLine="708"/>
        <w:rPr>
          <w:lang w:val="en-US"/>
        </w:rPr>
      </w:pPr>
      <w:r w:rsidRPr="00307E35">
        <w:t xml:space="preserve">Понятие о глобальных проблемах, их типах и взаимосвязях. Глобальные прогнозы, гипотезы, проекты. Стратегия устойчивого развития. Мир на пороге </w:t>
      </w:r>
      <w:r w:rsidRPr="00307E35">
        <w:rPr>
          <w:lang w:val="en-US"/>
        </w:rPr>
        <w:t>XXI</w:t>
      </w:r>
      <w:r w:rsidRPr="00307E35">
        <w:t xml:space="preserve"> века.</w:t>
      </w:r>
    </w:p>
    <w:p w:rsidR="0007673A" w:rsidRDefault="0007673A" w:rsidP="00006E3D">
      <w:pPr>
        <w:pStyle w:val="a3"/>
        <w:spacing w:line="240" w:lineRule="auto"/>
        <w:ind w:firstLine="708"/>
      </w:pPr>
    </w:p>
    <w:p w:rsidR="00A52EB1" w:rsidRDefault="00A52EB1" w:rsidP="00006E3D">
      <w:pPr>
        <w:pStyle w:val="a3"/>
        <w:spacing w:line="240" w:lineRule="auto"/>
        <w:ind w:firstLine="708"/>
      </w:pPr>
    </w:p>
    <w:p w:rsidR="00A52EB1" w:rsidRDefault="00A52EB1" w:rsidP="00006E3D">
      <w:pPr>
        <w:pStyle w:val="a3"/>
        <w:spacing w:line="240" w:lineRule="auto"/>
        <w:ind w:firstLine="708"/>
      </w:pPr>
    </w:p>
    <w:p w:rsidR="00A52EB1" w:rsidRDefault="00A52EB1" w:rsidP="00006E3D">
      <w:pPr>
        <w:pStyle w:val="a3"/>
        <w:spacing w:line="240" w:lineRule="auto"/>
        <w:ind w:firstLine="708"/>
      </w:pPr>
    </w:p>
    <w:p w:rsidR="00A52EB1" w:rsidRPr="00A52EB1" w:rsidRDefault="00A52EB1" w:rsidP="00006E3D">
      <w:pPr>
        <w:pStyle w:val="a3"/>
        <w:spacing w:line="240" w:lineRule="auto"/>
        <w:ind w:firstLine="708"/>
      </w:pPr>
    </w:p>
    <w:p w:rsidR="00F13A51" w:rsidRDefault="00330C75" w:rsidP="00350016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C7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7"/>
        <w:tblW w:w="0" w:type="auto"/>
        <w:tblLook w:val="04A0"/>
      </w:tblPr>
      <w:tblGrid>
        <w:gridCol w:w="5778"/>
        <w:gridCol w:w="2977"/>
      </w:tblGrid>
      <w:tr w:rsidR="00485E63" w:rsidTr="0007673A">
        <w:tc>
          <w:tcPr>
            <w:tcW w:w="5778" w:type="dxa"/>
          </w:tcPr>
          <w:p w:rsidR="00485E63" w:rsidRPr="00485E63" w:rsidRDefault="00485E63" w:rsidP="00350016">
            <w:pPr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85E63" w:rsidRPr="00485E63" w:rsidRDefault="00485E63" w:rsidP="00350016">
            <w:pPr>
              <w:autoSpaceDN w:val="0"/>
              <w:jc w:val="both"/>
              <w:rPr>
                <w:b/>
                <w:sz w:val="24"/>
                <w:szCs w:val="24"/>
              </w:rPr>
            </w:pPr>
            <w:r w:rsidRPr="00485E6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85E63" w:rsidTr="0007673A">
        <w:tc>
          <w:tcPr>
            <w:tcW w:w="5778" w:type="dxa"/>
          </w:tcPr>
          <w:p w:rsidR="00485E63" w:rsidRPr="00485E63" w:rsidRDefault="00485E63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</w:tcPr>
          <w:p w:rsidR="00485E63" w:rsidRDefault="00485E63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E63" w:rsidTr="0007673A">
        <w:tc>
          <w:tcPr>
            <w:tcW w:w="5778" w:type="dxa"/>
          </w:tcPr>
          <w:p w:rsidR="00485E63" w:rsidRPr="00485E63" w:rsidRDefault="00485E63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2977" w:type="dxa"/>
          </w:tcPr>
          <w:p w:rsidR="00485E63" w:rsidRDefault="00485E63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5E63" w:rsidTr="0007673A">
        <w:tc>
          <w:tcPr>
            <w:tcW w:w="5778" w:type="dxa"/>
          </w:tcPr>
          <w:p w:rsidR="00485E63" w:rsidRPr="00485E63" w:rsidRDefault="00485E63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977" w:type="dxa"/>
          </w:tcPr>
          <w:p w:rsidR="00485E63" w:rsidRDefault="00485E63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5E63" w:rsidTr="0007673A">
        <w:tc>
          <w:tcPr>
            <w:tcW w:w="5778" w:type="dxa"/>
          </w:tcPr>
          <w:p w:rsidR="00485E63" w:rsidRPr="00485E63" w:rsidRDefault="00485E63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977" w:type="dxa"/>
          </w:tcPr>
          <w:p w:rsidR="00485E63" w:rsidRDefault="00485E63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5E63" w:rsidTr="0007673A">
        <w:tc>
          <w:tcPr>
            <w:tcW w:w="5778" w:type="dxa"/>
          </w:tcPr>
          <w:p w:rsidR="00485E63" w:rsidRPr="00485E63" w:rsidRDefault="00A50182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2977" w:type="dxa"/>
          </w:tcPr>
          <w:p w:rsidR="00485E63" w:rsidRDefault="00A50182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5E63" w:rsidTr="0007673A">
        <w:tc>
          <w:tcPr>
            <w:tcW w:w="5778" w:type="dxa"/>
          </w:tcPr>
          <w:p w:rsidR="00485E63" w:rsidRPr="00A50182" w:rsidRDefault="00A50182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2977" w:type="dxa"/>
          </w:tcPr>
          <w:p w:rsidR="00485E63" w:rsidRDefault="00A50182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7673A" w:rsidTr="0007673A">
        <w:tc>
          <w:tcPr>
            <w:tcW w:w="5778" w:type="dxa"/>
          </w:tcPr>
          <w:p w:rsidR="0007673A" w:rsidRDefault="0007673A" w:rsidP="00350016">
            <w:pPr>
              <w:pStyle w:val="a6"/>
              <w:numPr>
                <w:ilvl w:val="0"/>
                <w:numId w:val="4"/>
              </w:numPr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2977" w:type="dxa"/>
          </w:tcPr>
          <w:p w:rsidR="0007673A" w:rsidRDefault="0007673A" w:rsidP="001C014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E3D" w:rsidTr="0007673A">
        <w:tc>
          <w:tcPr>
            <w:tcW w:w="5778" w:type="dxa"/>
          </w:tcPr>
          <w:p w:rsidR="00006E3D" w:rsidRPr="006B76C3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 w:rsidRPr="006B76C3">
              <w:rPr>
                <w:sz w:val="24"/>
                <w:szCs w:val="24"/>
              </w:rPr>
              <w:t>Зарубежная Европа.</w:t>
            </w:r>
          </w:p>
        </w:tc>
        <w:tc>
          <w:tcPr>
            <w:tcW w:w="2977" w:type="dxa"/>
          </w:tcPr>
          <w:p w:rsidR="00006E3D" w:rsidRPr="006B76C3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 w:rsidRPr="006B76C3">
              <w:rPr>
                <w:sz w:val="24"/>
                <w:szCs w:val="24"/>
              </w:rPr>
              <w:t>6</w:t>
            </w:r>
          </w:p>
        </w:tc>
      </w:tr>
      <w:tr w:rsidR="00006E3D" w:rsidTr="0007673A">
        <w:tc>
          <w:tcPr>
            <w:tcW w:w="5778" w:type="dxa"/>
          </w:tcPr>
          <w:p w:rsidR="00006E3D" w:rsidRPr="006B76C3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Азия. Австралия</w:t>
            </w:r>
          </w:p>
        </w:tc>
        <w:tc>
          <w:tcPr>
            <w:tcW w:w="2977" w:type="dxa"/>
          </w:tcPr>
          <w:p w:rsidR="00006E3D" w:rsidRPr="006B76C3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6E3D" w:rsidTr="0007673A">
        <w:tc>
          <w:tcPr>
            <w:tcW w:w="5778" w:type="dxa"/>
          </w:tcPr>
          <w:p w:rsidR="00006E3D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Африка</w:t>
            </w:r>
          </w:p>
        </w:tc>
        <w:tc>
          <w:tcPr>
            <w:tcW w:w="2977" w:type="dxa"/>
          </w:tcPr>
          <w:p w:rsidR="00006E3D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6E3D" w:rsidTr="0007673A">
        <w:tc>
          <w:tcPr>
            <w:tcW w:w="5778" w:type="dxa"/>
          </w:tcPr>
          <w:p w:rsidR="00006E3D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2977" w:type="dxa"/>
          </w:tcPr>
          <w:p w:rsidR="00006E3D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6E3D" w:rsidTr="0007673A">
        <w:tc>
          <w:tcPr>
            <w:tcW w:w="5778" w:type="dxa"/>
          </w:tcPr>
          <w:p w:rsidR="00006E3D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2977" w:type="dxa"/>
          </w:tcPr>
          <w:p w:rsidR="00006E3D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E3D" w:rsidTr="0007673A">
        <w:tc>
          <w:tcPr>
            <w:tcW w:w="5778" w:type="dxa"/>
          </w:tcPr>
          <w:p w:rsidR="00006E3D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977" w:type="dxa"/>
          </w:tcPr>
          <w:p w:rsidR="00006E3D" w:rsidRDefault="00006E3D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E3D" w:rsidTr="0007673A">
        <w:tc>
          <w:tcPr>
            <w:tcW w:w="5778" w:type="dxa"/>
          </w:tcPr>
          <w:p w:rsidR="00006E3D" w:rsidRDefault="00006E3D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977" w:type="dxa"/>
          </w:tcPr>
          <w:p w:rsidR="00006E3D" w:rsidRDefault="0007673A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673A" w:rsidTr="0007673A">
        <w:tc>
          <w:tcPr>
            <w:tcW w:w="5778" w:type="dxa"/>
          </w:tcPr>
          <w:p w:rsidR="0007673A" w:rsidRDefault="0007673A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977" w:type="dxa"/>
          </w:tcPr>
          <w:p w:rsidR="0007673A" w:rsidRDefault="0007673A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73A" w:rsidTr="0007673A">
        <w:tc>
          <w:tcPr>
            <w:tcW w:w="5778" w:type="dxa"/>
          </w:tcPr>
          <w:p w:rsidR="0007673A" w:rsidRDefault="0007673A" w:rsidP="0007673A">
            <w:pPr>
              <w:tabs>
                <w:tab w:val="left" w:pos="567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Итого</w:t>
            </w:r>
          </w:p>
        </w:tc>
        <w:tc>
          <w:tcPr>
            <w:tcW w:w="2977" w:type="dxa"/>
          </w:tcPr>
          <w:p w:rsidR="0007673A" w:rsidRDefault="0007673A" w:rsidP="001C0146">
            <w:pPr>
              <w:tabs>
                <w:tab w:val="left" w:pos="567"/>
              </w:tabs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</w:tr>
    </w:tbl>
    <w:p w:rsidR="001C0146" w:rsidRDefault="001C0146" w:rsidP="0035001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182" w:rsidRDefault="00F13A51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</w:t>
      </w:r>
      <w:r w:rsidR="00727FD7">
        <w:rPr>
          <w:rFonts w:ascii="Times New Roman" w:eastAsia="Calibri" w:hAnsi="Times New Roman" w:cs="Times New Roman"/>
          <w:b/>
          <w:sz w:val="24"/>
          <w:szCs w:val="24"/>
        </w:rPr>
        <w:t>анирование</w:t>
      </w:r>
      <w:r w:rsidR="00CA43D4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  <w:r w:rsidR="00727F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C0146" w:rsidRPr="00330C75" w:rsidRDefault="001C0146" w:rsidP="001C01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X="-635" w:tblpY="1"/>
        <w:tblOverlap w:val="never"/>
        <w:tblW w:w="15451" w:type="dxa"/>
        <w:tblLayout w:type="fixed"/>
        <w:tblLook w:val="01E0"/>
      </w:tblPr>
      <w:tblGrid>
        <w:gridCol w:w="675"/>
        <w:gridCol w:w="426"/>
        <w:gridCol w:w="3827"/>
        <w:gridCol w:w="201"/>
        <w:gridCol w:w="9"/>
        <w:gridCol w:w="4218"/>
        <w:gridCol w:w="1701"/>
        <w:gridCol w:w="992"/>
        <w:gridCol w:w="993"/>
        <w:gridCol w:w="2375"/>
        <w:gridCol w:w="34"/>
      </w:tblGrid>
      <w:tr w:rsidR="008D05D4" w:rsidRPr="00330C75" w:rsidTr="008166BA">
        <w:trPr>
          <w:gridAfter w:val="1"/>
          <w:wAfter w:w="34" w:type="dxa"/>
          <w:trHeight w:val="7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5D4" w:rsidRPr="0007673A" w:rsidRDefault="008166BA" w:rsidP="00CA4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05D4" w:rsidRPr="008166BA" w:rsidRDefault="008166BA" w:rsidP="008166BA">
            <w:pPr>
              <w:rPr>
                <w:sz w:val="16"/>
                <w:szCs w:val="16"/>
              </w:rPr>
            </w:pPr>
            <w:proofErr w:type="spellStart"/>
            <w:r w:rsidRPr="008166BA">
              <w:rPr>
                <w:sz w:val="16"/>
                <w:szCs w:val="16"/>
              </w:rPr>
              <w:t>Часы</w:t>
            </w:r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</w:t>
            </w:r>
            <w:proofErr w:type="spellEnd"/>
          </w:p>
        </w:tc>
        <w:tc>
          <w:tcPr>
            <w:tcW w:w="4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>Тема урока</w:t>
            </w:r>
          </w:p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b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330C75">
              <w:rPr>
                <w:b/>
                <w:sz w:val="24"/>
                <w:szCs w:val="24"/>
              </w:rPr>
              <w:t>к</w:t>
            </w:r>
            <w:proofErr w:type="gramEnd"/>
          </w:p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>Дата</w:t>
            </w:r>
          </w:p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</w:t>
            </w:r>
            <w:r w:rsidRPr="00330C75">
              <w:rPr>
                <w:b/>
                <w:sz w:val="24"/>
                <w:szCs w:val="24"/>
              </w:rPr>
              <w:t>дения</w:t>
            </w:r>
          </w:p>
          <w:p w:rsidR="008D05D4" w:rsidRPr="00330C75" w:rsidRDefault="008D05D4" w:rsidP="00CA43D4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  <w:r w:rsidRPr="00330C7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D05D4" w:rsidRPr="00330C75" w:rsidTr="008166BA">
        <w:trPr>
          <w:gridAfter w:val="1"/>
          <w:wAfter w:w="34" w:type="dxa"/>
          <w:trHeight w:val="1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05D4" w:rsidRPr="005A1EA4" w:rsidRDefault="008D05D4" w:rsidP="00CA43D4">
            <w:pPr>
              <w:rPr>
                <w:b/>
              </w:rPr>
            </w:pPr>
          </w:p>
        </w:tc>
        <w:tc>
          <w:tcPr>
            <w:tcW w:w="4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485E63" w:rsidRDefault="008D05D4" w:rsidP="00CA43D4">
            <w:pPr>
              <w:jc w:val="center"/>
              <w:rPr>
                <w:sz w:val="24"/>
                <w:szCs w:val="24"/>
              </w:rPr>
            </w:pPr>
            <w:r w:rsidRPr="00485E63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485E63" w:rsidRDefault="008D05D4" w:rsidP="00C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E22" w:rsidRPr="00330C75" w:rsidTr="00CA43D4">
        <w:trPr>
          <w:gridAfter w:val="1"/>
          <w:wAfter w:w="34" w:type="dxa"/>
          <w:trHeight w:val="29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22" w:rsidRPr="00036E22" w:rsidRDefault="00036E22" w:rsidP="00CA43D4">
            <w:pPr>
              <w:pStyle w:val="a6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036E22">
              <w:rPr>
                <w:b/>
                <w:sz w:val="24"/>
                <w:szCs w:val="24"/>
              </w:rPr>
              <w:t xml:space="preserve">   Введение    1 час</w:t>
            </w:r>
          </w:p>
        </w:tc>
      </w:tr>
      <w:tr w:rsidR="008D05D4" w:rsidRPr="00330C75" w:rsidTr="008166BA">
        <w:trPr>
          <w:gridAfter w:val="1"/>
          <w:wAfter w:w="34" w:type="dxa"/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5A1EA4" w:rsidRDefault="008D05D4" w:rsidP="00CA43D4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как наука. Положение географии в </w:t>
            </w:r>
            <w:r w:rsidRPr="00330C75">
              <w:rPr>
                <w:sz w:val="24"/>
                <w:szCs w:val="24"/>
              </w:rPr>
              <w:t>системе наук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Анализ карт различной тем</w:t>
            </w:r>
            <w:r>
              <w:rPr>
                <w:sz w:val="24"/>
                <w:szCs w:val="24"/>
              </w:rPr>
              <w:t>атики</w:t>
            </w:r>
            <w:r w:rsidRPr="00330C75">
              <w:rPr>
                <w:sz w:val="24"/>
                <w:szCs w:val="24"/>
              </w:rPr>
              <w:t xml:space="preserve"> Сопоставление геогр</w:t>
            </w:r>
            <w:proofErr w:type="gramStart"/>
            <w:r w:rsidRPr="00330C75">
              <w:rPr>
                <w:sz w:val="24"/>
                <w:szCs w:val="24"/>
              </w:rPr>
              <w:t>.к</w:t>
            </w:r>
            <w:proofErr w:type="gramEnd"/>
            <w:r w:rsidRPr="00330C75">
              <w:rPr>
                <w:sz w:val="24"/>
                <w:szCs w:val="24"/>
              </w:rPr>
              <w:t>арт разл</w:t>
            </w:r>
            <w:r>
              <w:rPr>
                <w:sz w:val="24"/>
                <w:szCs w:val="24"/>
              </w:rPr>
              <w:t>ичной тематики для определения закономернос</w:t>
            </w:r>
            <w:r w:rsidRPr="00330C75">
              <w:rPr>
                <w:sz w:val="24"/>
                <w:szCs w:val="24"/>
              </w:rPr>
              <w:t>тей развития геогр.</w:t>
            </w:r>
            <w:r>
              <w:rPr>
                <w:sz w:val="24"/>
                <w:szCs w:val="24"/>
              </w:rPr>
              <w:t xml:space="preserve"> п</w:t>
            </w:r>
            <w:r w:rsidRPr="00330C75">
              <w:rPr>
                <w:sz w:val="24"/>
                <w:szCs w:val="24"/>
              </w:rPr>
              <w:t>роцессов</w:t>
            </w:r>
            <w:r>
              <w:rPr>
                <w:sz w:val="24"/>
                <w:szCs w:val="24"/>
              </w:rPr>
              <w:t xml:space="preserve"> (тр.)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Введение. </w:t>
            </w:r>
            <w:proofErr w:type="spellStart"/>
            <w:r>
              <w:rPr>
                <w:sz w:val="24"/>
                <w:szCs w:val="24"/>
              </w:rPr>
              <w:t>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36E22"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адания</w:t>
            </w:r>
            <w:proofErr w:type="spellEnd"/>
          </w:p>
        </w:tc>
      </w:tr>
      <w:tr w:rsidR="00036E22" w:rsidRPr="00330C75" w:rsidTr="00CA43D4">
        <w:trPr>
          <w:trHeight w:val="314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22" w:rsidRPr="00036E22" w:rsidRDefault="00036E22" w:rsidP="00CA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Pr="00036E22">
              <w:rPr>
                <w:b/>
                <w:sz w:val="24"/>
                <w:szCs w:val="24"/>
              </w:rPr>
              <w:t>Современная политическая карта мира</w:t>
            </w:r>
            <w:r>
              <w:rPr>
                <w:b/>
                <w:sz w:val="24"/>
                <w:szCs w:val="24"/>
              </w:rPr>
              <w:t xml:space="preserve">   4часа</w:t>
            </w:r>
          </w:p>
        </w:tc>
      </w:tr>
      <w:tr w:rsidR="008D05D4" w:rsidRPr="00330C75" w:rsidTr="008166BA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стран современного мира, их классификация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 полит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арте страны, имеющие больше соседей (трен.)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п.1.1, 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1. т.1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международных отношений на политическую карту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2. т.1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строй стран мира. Административно- территориальное деление.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5215B6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Пр.р.№1 </w:t>
            </w:r>
            <w:r w:rsidR="008D05D4">
              <w:rPr>
                <w:sz w:val="24"/>
                <w:szCs w:val="24"/>
              </w:rPr>
              <w:t xml:space="preserve">Составление таблицы «Государственный строй стран мира»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3. т.1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географии «горячих точек» (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4. т.1</w:t>
            </w:r>
          </w:p>
        </w:tc>
      </w:tr>
      <w:tr w:rsidR="00036E22" w:rsidRPr="00330C75" w:rsidTr="00CA43D4">
        <w:trPr>
          <w:trHeight w:val="323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22" w:rsidRPr="00036E22" w:rsidRDefault="00036E22" w:rsidP="00CA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111.  </w:t>
            </w:r>
            <w:r w:rsidR="007250AD" w:rsidRPr="007250AD">
              <w:rPr>
                <w:b/>
                <w:sz w:val="24"/>
                <w:szCs w:val="24"/>
              </w:rPr>
              <w:t>Природа и человек в современном мире</w:t>
            </w:r>
            <w:r w:rsidR="007250AD">
              <w:rPr>
                <w:b/>
                <w:sz w:val="24"/>
                <w:szCs w:val="24"/>
              </w:rPr>
              <w:t xml:space="preserve">   6 часов</w:t>
            </w:r>
          </w:p>
        </w:tc>
      </w:tr>
      <w:tr w:rsidR="008D05D4" w:rsidRPr="00330C75" w:rsidTr="008166BA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0C75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одействие природы и общества</w:t>
            </w:r>
            <w:r w:rsidRPr="00330C75">
              <w:rPr>
                <w:sz w:val="24"/>
                <w:szCs w:val="24"/>
              </w:rPr>
              <w:t xml:space="preserve"> в прошлом и настоящем.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 xml:space="preserve">Анализ карт природопользования с целью выявления районов острых </w:t>
            </w:r>
            <w:proofErr w:type="spellStart"/>
            <w:r w:rsidRPr="00330C75">
              <w:rPr>
                <w:sz w:val="24"/>
                <w:szCs w:val="24"/>
              </w:rPr>
              <w:t>геоэкологических</w:t>
            </w:r>
            <w:proofErr w:type="spellEnd"/>
            <w:r w:rsidRPr="00330C75">
              <w:rPr>
                <w:sz w:val="24"/>
                <w:szCs w:val="24"/>
              </w:rPr>
              <w:t xml:space="preserve"> ситуаций</w:t>
            </w:r>
            <w:proofErr w:type="gramStart"/>
            <w:r w:rsidRPr="00330C7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буч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П.1.1,1.2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т.2</w:t>
            </w:r>
          </w:p>
        </w:tc>
      </w:tr>
      <w:tr w:rsidR="008D05D4" w:rsidRPr="00330C75" w:rsidTr="008166BA">
        <w:trPr>
          <w:cantSplit/>
          <w:trHeight w:val="1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30C75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Мировые природные ресурсы, их виды.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Выявление основных районов размещения важнейших природных ресурсов с выводом о влиянии ресурсов на</w:t>
            </w:r>
            <w:r w:rsidR="00F11915">
              <w:rPr>
                <w:sz w:val="24"/>
                <w:szCs w:val="24"/>
              </w:rPr>
              <w:t xml:space="preserve"> экономическое развитие стран</w:t>
            </w:r>
            <w:proofErr w:type="gramStart"/>
            <w:r w:rsidR="00F11915">
              <w:rPr>
                <w:sz w:val="24"/>
                <w:szCs w:val="24"/>
              </w:rPr>
              <w:t>ы(</w:t>
            </w:r>
            <w:proofErr w:type="spellStart"/>
            <w:proofErr w:type="gramEnd"/>
            <w:r w:rsidR="00F11915">
              <w:rPr>
                <w:sz w:val="24"/>
                <w:szCs w:val="24"/>
              </w:rPr>
              <w:t>обуч</w:t>
            </w:r>
            <w:proofErr w:type="spellEnd"/>
            <w:r w:rsidR="00F11915">
              <w:rPr>
                <w:sz w:val="24"/>
                <w:szCs w:val="24"/>
              </w:rPr>
              <w:t>)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2, т.2 (выучить  определения понятий), выучить записи в тетради.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proofErr w:type="spellStart"/>
            <w:r w:rsidRPr="00330C75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330C75">
              <w:rPr>
                <w:sz w:val="24"/>
                <w:szCs w:val="24"/>
              </w:rPr>
              <w:t>. Природно-ресурсный потенциал разных территорий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F11915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Пр.р.№2 «</w:t>
            </w:r>
            <w:r w:rsidR="008D05D4">
              <w:rPr>
                <w:sz w:val="24"/>
                <w:szCs w:val="24"/>
              </w:rPr>
              <w:t xml:space="preserve">Составление таблицы обеспеченности природными ресурсами с примерами </w:t>
            </w:r>
            <w:proofErr w:type="spellStart"/>
            <w:r w:rsidR="008D05D4">
              <w:rPr>
                <w:sz w:val="24"/>
                <w:szCs w:val="24"/>
              </w:rPr>
              <w:t>ресурсоизбыточных</w:t>
            </w:r>
            <w:proofErr w:type="spellEnd"/>
            <w:r w:rsidR="008D05D4">
              <w:rPr>
                <w:sz w:val="24"/>
                <w:szCs w:val="24"/>
              </w:rPr>
              <w:t xml:space="preserve">, </w:t>
            </w:r>
            <w:proofErr w:type="gramStart"/>
            <w:r w:rsidR="008D05D4">
              <w:rPr>
                <w:sz w:val="24"/>
                <w:szCs w:val="24"/>
              </w:rPr>
              <w:t>-д</w:t>
            </w:r>
            <w:proofErr w:type="gramEnd"/>
            <w:r w:rsidR="008D05D4">
              <w:rPr>
                <w:sz w:val="24"/>
                <w:szCs w:val="24"/>
              </w:rPr>
              <w:t>остаточных, недостаточных стран</w:t>
            </w:r>
            <w:r w:rsidR="00F611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 xml:space="preserve">Параграф 2, т.2 (с.28-31; с.38-39). </w:t>
            </w:r>
            <w:proofErr w:type="gramStart"/>
            <w:r w:rsidRPr="00330C75">
              <w:rPr>
                <w:sz w:val="24"/>
                <w:szCs w:val="24"/>
              </w:rPr>
              <w:t>На к/к нанести основные месторождения угля, нефти, газа, железной и медной руды, бокситов.</w:t>
            </w:r>
            <w:proofErr w:type="gramEnd"/>
            <w:r w:rsidRPr="00330C75">
              <w:rPr>
                <w:sz w:val="24"/>
                <w:szCs w:val="24"/>
              </w:rPr>
              <w:t xml:space="preserve"> Обозначить страны. </w:t>
            </w:r>
          </w:p>
        </w:tc>
      </w:tr>
      <w:tr w:rsidR="008D05D4" w:rsidRPr="00330C75" w:rsidTr="008166BA">
        <w:trPr>
          <w:trHeight w:val="20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Территориальные сочетания природных ресурсов. География природных ресурсов Земли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П.2.4, 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2, т.2 (с.31-41). Подготовка к проверочной работе по</w:t>
            </w:r>
            <w:r w:rsidR="00036E22">
              <w:rPr>
                <w:sz w:val="24"/>
                <w:szCs w:val="24"/>
              </w:rPr>
              <w:t xml:space="preserve"> теме «Природные ресурсы мира».</w:t>
            </w:r>
          </w:p>
        </w:tc>
      </w:tr>
      <w:tr w:rsidR="008D05D4" w:rsidRPr="00330C75" w:rsidTr="008166BA">
        <w:trPr>
          <w:trHeight w:val="7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Основные типы природопользования. Источники загрязнения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Интернет и др. источники, привести примеры положительного и отрицательного воздействия человека на природную среду (</w:t>
            </w:r>
            <w:proofErr w:type="spellStart"/>
            <w:r>
              <w:rPr>
                <w:sz w:val="24"/>
                <w:szCs w:val="24"/>
              </w:rPr>
              <w:t>тренир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4, т.2.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Урок актуализации знаний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Работать по вопр</w:t>
            </w:r>
            <w:proofErr w:type="gramStart"/>
            <w:r w:rsidRPr="00330C75">
              <w:rPr>
                <w:sz w:val="24"/>
                <w:szCs w:val="24"/>
              </w:rPr>
              <w:t>.с</w:t>
            </w:r>
            <w:proofErr w:type="gramEnd"/>
            <w:r w:rsidRPr="00330C75">
              <w:rPr>
                <w:sz w:val="24"/>
                <w:szCs w:val="24"/>
              </w:rPr>
              <w:t>тр.52-53</w:t>
            </w:r>
          </w:p>
        </w:tc>
      </w:tr>
      <w:tr w:rsidR="007250AD" w:rsidRPr="00330C75" w:rsidTr="00CA43D4">
        <w:trPr>
          <w:trHeight w:val="387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D" w:rsidRPr="007250AD" w:rsidRDefault="007250AD" w:rsidP="00CA43D4">
            <w:pPr>
              <w:rPr>
                <w:b/>
                <w:sz w:val="24"/>
                <w:szCs w:val="24"/>
              </w:rPr>
            </w:pPr>
            <w:r w:rsidRPr="007250AD">
              <w:rPr>
                <w:b/>
                <w:sz w:val="24"/>
                <w:szCs w:val="24"/>
              </w:rPr>
              <w:t xml:space="preserve">                                    1</w:t>
            </w:r>
            <w:r w:rsidRPr="007250AD">
              <w:rPr>
                <w:b/>
                <w:sz w:val="24"/>
                <w:szCs w:val="24"/>
                <w:lang w:val="en-US"/>
              </w:rPr>
              <w:t>V</w:t>
            </w:r>
            <w:r w:rsidRPr="007250AD">
              <w:rPr>
                <w:b/>
                <w:sz w:val="24"/>
                <w:szCs w:val="24"/>
              </w:rPr>
              <w:t>.   География населения мира  6 часов</w:t>
            </w:r>
          </w:p>
        </w:tc>
      </w:tr>
      <w:tr w:rsidR="008D05D4" w:rsidRPr="00330C75" w:rsidTr="008166BA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численности населения мира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pStyle w:val="a5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П.2.5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1. Т.3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Численность и воспроизводство населения мира.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Демографическая ситуация в разных регионах и странах мира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Анализ возрастно-половых пирамид стран 1 и 2 типа воспроизводства населения (рис.12).</w:t>
            </w:r>
            <w:r>
              <w:rPr>
                <w:sz w:val="24"/>
                <w:szCs w:val="24"/>
              </w:rPr>
              <w:t>трен.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П.1.3, 2.7</w:t>
            </w:r>
          </w:p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2, т.3 (с</w:t>
            </w:r>
            <w:r>
              <w:rPr>
                <w:sz w:val="24"/>
                <w:szCs w:val="24"/>
              </w:rPr>
              <w:t xml:space="preserve">.66-67).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задания</w:t>
            </w:r>
          </w:p>
        </w:tc>
      </w:tr>
      <w:tr w:rsidR="008D05D4" w:rsidRPr="00330C75" w:rsidTr="008166BA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Структура населения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2, т.3</w:t>
            </w:r>
          </w:p>
          <w:p w:rsidR="008D05D4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</w:tr>
      <w:tr w:rsidR="008D05D4" w:rsidRPr="00330C75" w:rsidTr="008166BA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30C75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  <w:p w:rsidR="00036E22" w:rsidRDefault="00036E22" w:rsidP="00CA43D4">
            <w:pPr>
              <w:rPr>
                <w:sz w:val="24"/>
                <w:szCs w:val="24"/>
              </w:rPr>
            </w:pPr>
          </w:p>
          <w:p w:rsidR="00036E22" w:rsidRDefault="00036E22" w:rsidP="00CA43D4">
            <w:pPr>
              <w:rPr>
                <w:sz w:val="24"/>
                <w:szCs w:val="24"/>
              </w:rPr>
            </w:pPr>
          </w:p>
          <w:p w:rsidR="00036E22" w:rsidRPr="00330C75" w:rsidRDefault="00036E22" w:rsidP="00CA43D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Размещение и миграции населения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proofErr w:type="gramStart"/>
            <w:r w:rsidRPr="00330C75">
              <w:rPr>
                <w:sz w:val="24"/>
                <w:szCs w:val="24"/>
              </w:rPr>
              <w:t>П</w:t>
            </w:r>
            <w:proofErr w:type="gramEnd"/>
            <w:r w:rsidRPr="00330C75">
              <w:rPr>
                <w:sz w:val="24"/>
                <w:szCs w:val="24"/>
              </w:rPr>
              <w:t>/</w:t>
            </w:r>
            <w:proofErr w:type="spellStart"/>
            <w:r w:rsidRPr="00330C75">
              <w:rPr>
                <w:sz w:val="24"/>
                <w:szCs w:val="24"/>
              </w:rPr>
              <w:t>р</w:t>
            </w:r>
            <w:proofErr w:type="spellEnd"/>
            <w:r w:rsidRPr="00330C75">
              <w:rPr>
                <w:sz w:val="24"/>
                <w:szCs w:val="24"/>
              </w:rPr>
              <w:t xml:space="preserve"> №  3.«Определение по карте регионов с высокой плотностью населения и объяснение причин их возникновения (зад.9, с.86).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т.3.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Размещение и миграции населения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proofErr w:type="gramStart"/>
            <w:r w:rsidRPr="00330C75">
              <w:rPr>
                <w:sz w:val="24"/>
                <w:szCs w:val="24"/>
              </w:rPr>
              <w:t>Нанесение на к/к главных районов трудовой иммиграции (зад.10, с.86).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т.3.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F6114A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Интернет-сайта </w:t>
            </w:r>
            <w:r>
              <w:rPr>
                <w:sz w:val="24"/>
                <w:szCs w:val="24"/>
                <w:lang w:val="en-US"/>
              </w:rPr>
              <w:t>Google</w:t>
            </w:r>
            <w:r w:rsidRPr="00F611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maps</w:t>
            </w:r>
            <w:r>
              <w:rPr>
                <w:sz w:val="24"/>
                <w:szCs w:val="24"/>
              </w:rPr>
              <w:t xml:space="preserve">, рассмотреть космические снимки крупнейших городских агломераций мира и провести сравнение их географического </w:t>
            </w:r>
            <w:proofErr w:type="spellStart"/>
            <w:r>
              <w:rPr>
                <w:sz w:val="24"/>
                <w:szCs w:val="24"/>
              </w:rPr>
              <w:t>микроположени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 w:rsidR="008D05D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D05D4">
              <w:rPr>
                <w:sz w:val="24"/>
                <w:szCs w:val="24"/>
              </w:rPr>
              <w:t>обуч</w:t>
            </w:r>
            <w:proofErr w:type="spellEnd"/>
            <w:r w:rsidR="008D05D4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4, Т.3. Подготовка к итоговому уроку.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Обобщающее повторение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Вопросы на стр.87-89</w:t>
            </w:r>
          </w:p>
        </w:tc>
      </w:tr>
      <w:tr w:rsidR="007250AD" w:rsidRPr="00330C75" w:rsidTr="00CA43D4">
        <w:trPr>
          <w:trHeight w:val="159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D" w:rsidRPr="007250AD" w:rsidRDefault="007250AD" w:rsidP="00CA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7250AD">
              <w:rPr>
                <w:b/>
                <w:sz w:val="24"/>
                <w:szCs w:val="24"/>
              </w:rPr>
              <w:t>.  Научно-техническая революция и мировое хозяйство</w:t>
            </w:r>
            <w:r>
              <w:rPr>
                <w:b/>
                <w:sz w:val="24"/>
                <w:szCs w:val="24"/>
              </w:rPr>
              <w:t xml:space="preserve">     7 часов</w:t>
            </w:r>
          </w:p>
        </w:tc>
      </w:tr>
      <w:tr w:rsidR="008D05D4" w:rsidRPr="00330C75" w:rsidTr="008166BA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0C3817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0C3817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 xml:space="preserve">НТР и мировое хозяйство. </w:t>
            </w:r>
            <w:r>
              <w:rPr>
                <w:sz w:val="24"/>
                <w:szCs w:val="24"/>
              </w:rPr>
              <w:t>Характерные черты НТР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0C3817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</w:t>
            </w:r>
            <w:r w:rsidRPr="00330C75">
              <w:rPr>
                <w:sz w:val="24"/>
                <w:szCs w:val="24"/>
              </w:rPr>
              <w:t>, т.4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Мировое хозяйство.</w:t>
            </w:r>
            <w:r>
              <w:rPr>
                <w:sz w:val="24"/>
                <w:szCs w:val="24"/>
              </w:rPr>
              <w:t xml:space="preserve"> Понятие о глобализации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C63791" w:rsidP="00CA43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Пр.р.№4 «Обозначение на к/к главных региональных группировок и стран-членов ОПЕК»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2, т.4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модели мирового хозяйства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2, т.4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Отраслевая </w:t>
            </w:r>
            <w:r w:rsidRPr="00330C75">
              <w:rPr>
                <w:sz w:val="24"/>
                <w:szCs w:val="24"/>
              </w:rPr>
              <w:t>структура мирового хозяйства.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таблицу: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/ отрасли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 xml:space="preserve">. специализации (трен.)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т.4.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30C75">
              <w:rPr>
                <w:sz w:val="24"/>
                <w:szCs w:val="24"/>
              </w:rPr>
              <w:t>ерриториальная структура мирового хозяйства.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П.2.8, 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т.4.</w:t>
            </w:r>
          </w:p>
        </w:tc>
      </w:tr>
      <w:tr w:rsidR="008D05D4" w:rsidRPr="00330C75" w:rsidTr="008166BA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Факторы размещения производительных сил.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C63791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воздействия отдельных</w:t>
            </w:r>
            <w:r w:rsidR="008D05D4" w:rsidRPr="00330C75">
              <w:rPr>
                <w:sz w:val="24"/>
                <w:szCs w:val="24"/>
              </w:rPr>
              <w:t xml:space="preserve"> факторов </w:t>
            </w:r>
            <w:r>
              <w:rPr>
                <w:sz w:val="24"/>
                <w:szCs w:val="24"/>
              </w:rPr>
              <w:t>на размещение производства (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4, т.4.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Вопросы контроля к теме</w:t>
            </w:r>
          </w:p>
        </w:tc>
      </w:tr>
      <w:tr w:rsidR="007250AD" w:rsidRPr="00330C75" w:rsidTr="00CA43D4">
        <w:trPr>
          <w:trHeight w:val="159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D" w:rsidRPr="007250AD" w:rsidRDefault="007250AD" w:rsidP="00CA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7250AD">
              <w:rPr>
                <w:b/>
                <w:sz w:val="24"/>
                <w:szCs w:val="24"/>
              </w:rPr>
              <w:t>1.География отраслей мирового хозяйства</w:t>
            </w:r>
            <w:r>
              <w:rPr>
                <w:b/>
                <w:sz w:val="24"/>
                <w:szCs w:val="24"/>
              </w:rPr>
              <w:t xml:space="preserve">    9 часов</w:t>
            </w:r>
          </w:p>
        </w:tc>
      </w:tr>
      <w:tr w:rsidR="008D05D4" w:rsidRPr="00330C75" w:rsidTr="008166BA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География промышленности. Топливно-энергетический комплекс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Экономико-географическая характеристика  отраслей топливной  п</w:t>
            </w:r>
            <w:r>
              <w:rPr>
                <w:sz w:val="24"/>
                <w:szCs w:val="24"/>
              </w:rPr>
              <w:t>ромышленности по типовому плану (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D05D4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т.5 (с.123-130).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Электроэнергетика мира.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Выделение регионов мира с преобладанием определенных видов электростанций</w:t>
            </w:r>
            <w:proofErr w:type="gramStart"/>
            <w:r w:rsidRPr="00330C7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рен.)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т.5 (с.130-131).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Горнодобывающая промышленность. Черная металлургия. Цветная металлургия.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D0667" w:rsidRDefault="003D0667" w:rsidP="00CA43D4">
            <w:pPr>
              <w:rPr>
                <w:sz w:val="24"/>
                <w:szCs w:val="24"/>
              </w:rPr>
            </w:pPr>
            <w:r w:rsidRPr="003D0667">
              <w:rPr>
                <w:bCs/>
                <w:sz w:val="24"/>
                <w:szCs w:val="24"/>
                <w:lang w:eastAsia="ru-RU"/>
              </w:rPr>
              <w:t>Экономико-географическая характеристика металлургической промышленности с учетом ориентации предприятий</w:t>
            </w:r>
            <w:r>
              <w:rPr>
                <w:bCs/>
                <w:sz w:val="24"/>
                <w:szCs w:val="24"/>
                <w:lang w:eastAsia="ru-RU"/>
              </w:rPr>
              <w:t xml:space="preserve"> (трен.)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т.5(с.131-134).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Машиностроение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7" w:rsidRPr="00330C75" w:rsidRDefault="00C460FF" w:rsidP="00CA43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 5. </w:t>
            </w:r>
            <w:r w:rsidR="003D06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Экономико-географическая характеристика машиностроения. </w:t>
            </w:r>
            <w:r w:rsidR="003D0667">
              <w:rPr>
                <w:sz w:val="24"/>
                <w:szCs w:val="24"/>
              </w:rPr>
              <w:t>Группировка стран мира по уровню развития машиностроения</w:t>
            </w:r>
            <w:r w:rsidR="003D0667" w:rsidRPr="00330C75">
              <w:rPr>
                <w:sz w:val="24"/>
                <w:szCs w:val="24"/>
              </w:rPr>
              <w:t>».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т.5 (с.134-135).</w:t>
            </w:r>
          </w:p>
        </w:tc>
      </w:tr>
      <w:tr w:rsidR="008D05D4" w:rsidRPr="00330C75" w:rsidTr="008166BA">
        <w:trPr>
          <w:cantSplit/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Химическая, лесная и легкая промышленность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. Определение стран-лидеров в произв</w:t>
            </w:r>
            <w:r>
              <w:rPr>
                <w:sz w:val="24"/>
                <w:szCs w:val="24"/>
              </w:rPr>
              <w:t>одстве продукции (трен.)</w:t>
            </w:r>
            <w:r w:rsidRPr="00330C7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П.2.3,2.5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1, т.5 (с.138-140).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Сельское хозяйство мира. Растениеводство. Животноводство.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Определение районов выращиван</w:t>
            </w:r>
            <w:r>
              <w:rPr>
                <w:sz w:val="24"/>
                <w:szCs w:val="24"/>
              </w:rPr>
              <w:t xml:space="preserve">ия сельскохозяйственных культур, </w:t>
            </w:r>
            <w:r w:rsidRPr="00330C75">
              <w:rPr>
                <w:sz w:val="24"/>
                <w:szCs w:val="24"/>
              </w:rPr>
              <w:t>распространения главных отраслей животноводства (зад.13, с.172)</w:t>
            </w:r>
            <w:proofErr w:type="gramStart"/>
            <w:r w:rsidRPr="00330C7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рен.)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2.3, 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2, т.5 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География транспорта мира.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FF" w:rsidRPr="00C460FF" w:rsidRDefault="00C460FF" w:rsidP="00CA43D4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Пр.р.№6</w:t>
            </w:r>
            <w:r w:rsidRPr="00C460FF">
              <w:rPr>
                <w:bCs/>
                <w:sz w:val="24"/>
                <w:szCs w:val="24"/>
                <w:lang w:eastAsia="ru-RU"/>
              </w:rPr>
              <w:t>«Особенности различных видов мирового транспорта».</w:t>
            </w:r>
          </w:p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П.3.2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3, т.5. Инд. Зад</w:t>
            </w:r>
            <w:proofErr w:type="gramStart"/>
            <w:r w:rsidRPr="00330C75">
              <w:rPr>
                <w:sz w:val="24"/>
                <w:szCs w:val="24"/>
              </w:rPr>
              <w:t xml:space="preserve">.: </w:t>
            </w:r>
            <w:proofErr w:type="gramEnd"/>
            <w:r w:rsidRPr="00330C75">
              <w:rPr>
                <w:sz w:val="24"/>
                <w:szCs w:val="24"/>
              </w:rPr>
              <w:t xml:space="preserve">подготовить </w:t>
            </w:r>
            <w:r w:rsidRPr="00330C75">
              <w:rPr>
                <w:sz w:val="24"/>
                <w:szCs w:val="24"/>
              </w:rPr>
              <w:lastRenderedPageBreak/>
              <w:t>сообщение по теме</w:t>
            </w:r>
            <w:r>
              <w:rPr>
                <w:sz w:val="24"/>
                <w:szCs w:val="24"/>
              </w:rPr>
              <w:t>:</w:t>
            </w:r>
            <w:r w:rsidRPr="00330C75">
              <w:rPr>
                <w:sz w:val="24"/>
                <w:szCs w:val="24"/>
              </w:rPr>
              <w:t xml:space="preserve"> «Международный туризм ».</w:t>
            </w:r>
          </w:p>
        </w:tc>
      </w:tr>
      <w:tr w:rsidR="008D05D4" w:rsidRPr="00330C75" w:rsidTr="008166BA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Внешние экономические связи</w:t>
            </w:r>
            <w:r>
              <w:rPr>
                <w:sz w:val="24"/>
                <w:szCs w:val="24"/>
              </w:rPr>
              <w:t>.</w:t>
            </w:r>
            <w:r w:rsidR="0007673A" w:rsidRPr="00330C75">
              <w:rPr>
                <w:sz w:val="24"/>
                <w:szCs w:val="24"/>
              </w:rPr>
              <w:t xml:space="preserve"> География мировых валютно-финансовых отношений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4, т.5.</w:t>
            </w:r>
          </w:p>
        </w:tc>
      </w:tr>
      <w:tr w:rsidR="008D05D4" w:rsidRPr="00330C75" w:rsidTr="000E0527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07673A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Default="008D05D4" w:rsidP="00C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330C75" w:rsidRDefault="008D05D4" w:rsidP="00CA43D4">
            <w:pPr>
              <w:rPr>
                <w:sz w:val="24"/>
                <w:szCs w:val="24"/>
              </w:rPr>
            </w:pPr>
            <w:r w:rsidRPr="00330C75">
              <w:rPr>
                <w:sz w:val="24"/>
                <w:szCs w:val="24"/>
              </w:rPr>
              <w:t>Параграф 4, т.5.</w:t>
            </w:r>
          </w:p>
        </w:tc>
      </w:tr>
    </w:tbl>
    <w:p w:rsidR="008166BA" w:rsidRPr="00720BE8" w:rsidRDefault="008166BA" w:rsidP="00720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51F" w:rsidRDefault="0013051F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 </w:t>
      </w: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D1018B">
        <w:rPr>
          <w:rFonts w:ascii="Times New Roman" w:hAnsi="Times New Roman" w:cs="Times New Roman"/>
          <w:b/>
          <w:sz w:val="24"/>
          <w:szCs w:val="24"/>
        </w:rPr>
        <w:t>Составление таблицы «Государственный строй стран мира»</w:t>
      </w: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1018B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D101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основании данных форзаца учебника выявить страны с различными формами правления и административно-территориального устройства;</w:t>
      </w:r>
    </w:p>
    <w:p w:rsidR="008166BA" w:rsidRPr="00D1018B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-сделать выводы о преобладающих формах правления и административно-территориального устройства.</w:t>
      </w: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материала учебника и данных атласа заполнить таблицу:</w:t>
      </w: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2835"/>
        <w:gridCol w:w="3315"/>
        <w:gridCol w:w="2417"/>
        <w:gridCol w:w="2417"/>
        <w:gridCol w:w="2418"/>
      </w:tblGrid>
      <w:tr w:rsidR="008166BA" w:rsidTr="00986FD2">
        <w:tc>
          <w:tcPr>
            <w:tcW w:w="1101" w:type="dxa"/>
            <w:vMerge w:val="restart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right w:val="nil"/>
            </w:tcBorders>
          </w:tcPr>
          <w:p w:rsidR="008166BA" w:rsidRDefault="008166BA" w:rsidP="00986FD2">
            <w:pPr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   Форма правления</w:t>
            </w:r>
          </w:p>
        </w:tc>
        <w:tc>
          <w:tcPr>
            <w:tcW w:w="3315" w:type="dxa"/>
            <w:vMerge w:val="restart"/>
            <w:tcBorders>
              <w:left w:val="nil"/>
              <w:right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 w:val="restart"/>
            <w:tcBorders>
              <w:left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gridSpan w:val="2"/>
            <w:tcBorders>
              <w:bottom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Форма административно-территориального устройства</w:t>
            </w:r>
          </w:p>
        </w:tc>
      </w:tr>
      <w:tr w:rsidR="008166BA" w:rsidTr="00986FD2">
        <w:tc>
          <w:tcPr>
            <w:tcW w:w="1101" w:type="dxa"/>
            <w:vMerge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Merge/>
            <w:tcBorders>
              <w:left w:val="nil"/>
              <w:right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gridSpan w:val="2"/>
            <w:tcBorders>
              <w:top w:val="nil"/>
            </w:tcBorders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166BA" w:rsidTr="00986FD2">
        <w:tc>
          <w:tcPr>
            <w:tcW w:w="1101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315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Конституционная монархия</w:t>
            </w:r>
          </w:p>
        </w:tc>
        <w:tc>
          <w:tcPr>
            <w:tcW w:w="2417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Абсолютная монархия</w:t>
            </w:r>
          </w:p>
        </w:tc>
        <w:tc>
          <w:tcPr>
            <w:tcW w:w="2417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Унитарное государство</w:t>
            </w:r>
          </w:p>
        </w:tc>
        <w:tc>
          <w:tcPr>
            <w:tcW w:w="2418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Федеративное государство</w:t>
            </w:r>
          </w:p>
        </w:tc>
      </w:tr>
      <w:tr w:rsidR="008166BA" w:rsidTr="00986FD2">
        <w:tc>
          <w:tcPr>
            <w:tcW w:w="1101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8166BA" w:rsidRDefault="008166BA" w:rsidP="00986FD2">
            <w:pPr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8166BA" w:rsidRPr="00D1018B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№2.</w:t>
      </w:r>
    </w:p>
    <w:p w:rsidR="008166BA" w:rsidRPr="00D1018B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D10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1018B">
        <w:rPr>
          <w:rFonts w:ascii="Times New Roman" w:hAnsi="Times New Roman" w:cs="Times New Roman"/>
          <w:sz w:val="24"/>
          <w:szCs w:val="24"/>
        </w:rPr>
        <w:t xml:space="preserve">Составление таблицы обеспеченности природными ресурсами с примерами </w:t>
      </w:r>
      <w:proofErr w:type="spellStart"/>
      <w:r w:rsidRPr="00D1018B">
        <w:rPr>
          <w:rFonts w:ascii="Times New Roman" w:hAnsi="Times New Roman" w:cs="Times New Roman"/>
          <w:sz w:val="24"/>
          <w:szCs w:val="24"/>
        </w:rPr>
        <w:t>ресурсоизбыточных</w:t>
      </w:r>
      <w:proofErr w:type="spellEnd"/>
      <w:r w:rsidRPr="00D101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018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D1018B">
        <w:rPr>
          <w:rFonts w:ascii="Times New Roman" w:hAnsi="Times New Roman" w:cs="Times New Roman"/>
          <w:sz w:val="24"/>
          <w:szCs w:val="24"/>
        </w:rPr>
        <w:t xml:space="preserve">остаточных, недостаточных стран» </w:t>
      </w:r>
      <w:r w:rsidRPr="00D10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proofErr w:type="gramStart"/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основаниикарт</w:t>
      </w:r>
      <w:proofErr w:type="spell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атласа, картосхем в учебнике, статистических материалов выявить обеспеченность различными видами природных ресурсов отдельных стран мира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определить по формуле </w:t>
      </w:r>
      <w:proofErr w:type="spell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ресурсообеспеченность</w:t>
      </w:r>
      <w:proofErr w:type="spell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топливными ресурсами.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Задание № 1Проанализировать картосхемы в учебнике </w:t>
      </w:r>
      <w:proofErr w:type="spell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Максаковского</w:t>
      </w:r>
      <w:proofErr w:type="spell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на стр. 32-33  и заполнить таблицу</w:t>
      </w:r>
      <w:proofErr w:type="gram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(+, ++,-,-+)</w:t>
      </w:r>
      <w:proofErr w:type="gramEnd"/>
    </w:p>
    <w:tbl>
      <w:tblPr>
        <w:tblW w:w="3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2566"/>
        <w:gridCol w:w="2699"/>
        <w:gridCol w:w="3514"/>
      </w:tblGrid>
      <w:tr w:rsidR="008166BA" w:rsidRPr="00036E22" w:rsidTr="00986FD2">
        <w:trPr>
          <w:tblCellSpacing w:w="15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</w:t>
            </w:r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(+,-) </w:t>
            </w:r>
            <w:proofErr w:type="gramEnd"/>
          </w:p>
        </w:tc>
      </w:tr>
      <w:tr w:rsidR="008166BA" w:rsidRPr="00036E22" w:rsidTr="00986FD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Земельные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Водные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25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89"/>
            </w:tblGrid>
            <w:tr w:rsidR="008166BA" w:rsidRPr="00036E22" w:rsidTr="00986FD2">
              <w:trPr>
                <w:trHeight w:val="671"/>
                <w:jc w:val="center"/>
              </w:trPr>
              <w:tc>
                <w:tcPr>
                  <w:tcW w:w="2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166BA" w:rsidRPr="00036E22" w:rsidRDefault="008166BA" w:rsidP="00986FD2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6E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Лесные </w:t>
                  </w:r>
                </w:p>
              </w:tc>
            </w:tr>
          </w:tbl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Задание№2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Рассчитать </w:t>
      </w:r>
      <w:proofErr w:type="spell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ресурсообеспеченность</w:t>
      </w:r>
      <w:proofErr w:type="spell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 по полезным ископаемым по формуле </w:t>
      </w:r>
      <w:proofErr w:type="gram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=З/Д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041"/>
        <w:gridCol w:w="610"/>
        <w:gridCol w:w="1100"/>
        <w:gridCol w:w="1609"/>
        <w:gridCol w:w="1041"/>
        <w:gridCol w:w="610"/>
        <w:gridCol w:w="1100"/>
        <w:gridCol w:w="1609"/>
        <w:gridCol w:w="1041"/>
        <w:gridCol w:w="610"/>
        <w:gridCol w:w="1100"/>
        <w:gridCol w:w="1624"/>
      </w:tblGrid>
      <w:tr w:rsidR="008166BA" w:rsidRPr="00036E22" w:rsidTr="00986FD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</w:p>
        </w:tc>
      </w:tr>
      <w:tr w:rsidR="008166BA" w:rsidRPr="00036E22" w:rsidTr="00986FD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</w:t>
            </w:r>
            <w:proofErr w:type="spellEnd"/>
          </w:p>
        </w:tc>
      </w:tr>
      <w:tr w:rsidR="008166BA" w:rsidRPr="00036E22" w:rsidTr="00986F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6BA" w:rsidRPr="00036E22" w:rsidTr="00986F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№3.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«Определение регионов с высокой плотностью населения и объяснение причин их возникнове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определять районы с высокой и низкой плотностью населения;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объяснить причины, влияющие на плотность населения.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атласы, контурные карты, учебники.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Используя  карту плотности населения, определить районы с высокой плотностью населения.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Объясните причины. 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Выпишите факторы, влияющие на плотность населения.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Какие районы планеты имеют малую плотность населения?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Сделайте вывод.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№4.</w:t>
      </w:r>
    </w:p>
    <w:p w:rsidR="008166BA" w:rsidRPr="00641128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proofErr w:type="gramStart"/>
      <w:r w:rsidRPr="00641128">
        <w:rPr>
          <w:rFonts w:ascii="Times New Roman" w:hAnsi="Times New Roman" w:cs="Times New Roman"/>
          <w:b/>
          <w:sz w:val="24"/>
          <w:szCs w:val="24"/>
        </w:rPr>
        <w:t xml:space="preserve">«Обозначение на к/к главных региональных группировок и стран-членов ОПЕК» </w:t>
      </w:r>
      <w:proofErr w:type="gramEnd"/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выявить страны, входящие в территориальные и отраслевые международные группировки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атласы, учебники, справочные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материалы.</w:t>
      </w:r>
    </w:p>
    <w:p w:rsidR="008166BA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8166BA" w:rsidRDefault="008166BA" w:rsidP="008166BA">
      <w:pPr>
        <w:pStyle w:val="a6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Нанести на контурную карту страны, входящие в ОПЕК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Default="008166BA" w:rsidP="008166BA">
      <w:pPr>
        <w:pStyle w:val="a6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Нанести на контурную карту страны, входящие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следующие региональные группировки: ЕС, БРИКС, Таможенный Союз, АСЕАН, АТЭС, ЛАИ, НАФТА.</w:t>
      </w:r>
    </w:p>
    <w:p w:rsidR="008166BA" w:rsidRDefault="008166BA" w:rsidP="008166BA">
      <w:pPr>
        <w:pStyle w:val="a6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6BA" w:rsidRPr="00641128" w:rsidRDefault="008166BA" w:rsidP="008166BA">
      <w:pPr>
        <w:pStyle w:val="a6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№5.</w:t>
      </w:r>
    </w:p>
    <w:p w:rsidR="008166BA" w:rsidRPr="00B85765" w:rsidRDefault="008166BA" w:rsidP="008166BA">
      <w:pPr>
        <w:rPr>
          <w:rFonts w:ascii="Times New Roman" w:hAnsi="Times New Roman" w:cs="Times New Roman"/>
          <w:b/>
          <w:sz w:val="24"/>
          <w:szCs w:val="24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Тема:«Экономико-географическая характеристика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машиностроения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8576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85765">
        <w:rPr>
          <w:rFonts w:ascii="Times New Roman" w:hAnsi="Times New Roman" w:cs="Times New Roman"/>
          <w:b/>
          <w:sz w:val="24"/>
          <w:szCs w:val="24"/>
        </w:rPr>
        <w:t>руппировка</w:t>
      </w:r>
      <w:proofErr w:type="spellEnd"/>
      <w:r w:rsidRPr="00B85765">
        <w:rPr>
          <w:rFonts w:ascii="Times New Roman" w:hAnsi="Times New Roman" w:cs="Times New Roman"/>
          <w:b/>
          <w:sz w:val="24"/>
          <w:szCs w:val="24"/>
        </w:rPr>
        <w:t xml:space="preserve"> стран мира по уровню развития машиностроения».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 отрасли промышленности с использованием различных источников географической информации.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атласы, учебники, статистические материалы.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1.Определите состав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машиностроения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 карте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«Машиностроение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мира» най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дите крупнейшие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машиностроения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3.Какие факторы определили размещение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машиностроительных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предприятий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Какие изменения произошли в размеще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предприятий машиностроения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чем они связаны.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Машиностроение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НТП. </w:t>
      </w: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Перспективы развития.  </w:t>
      </w:r>
    </w:p>
    <w:p w:rsidR="008166BA" w:rsidRDefault="008166BA" w:rsidP="00816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таблицу: «</w:t>
      </w:r>
      <w:r w:rsidRPr="00B85765">
        <w:rPr>
          <w:rFonts w:ascii="Times New Roman" w:hAnsi="Times New Roman" w:cs="Times New Roman"/>
          <w:b/>
          <w:sz w:val="24"/>
          <w:szCs w:val="24"/>
        </w:rPr>
        <w:t>Группировка стран мира по уровню развития машиностроения».</w:t>
      </w:r>
    </w:p>
    <w:tbl>
      <w:tblPr>
        <w:tblStyle w:val="a7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8166BA" w:rsidTr="00986FD2">
        <w:tc>
          <w:tcPr>
            <w:tcW w:w="3625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  <w:r w:rsidRPr="00B85765">
              <w:rPr>
                <w:sz w:val="24"/>
                <w:szCs w:val="24"/>
              </w:rPr>
              <w:t xml:space="preserve">Страны </w:t>
            </w:r>
            <w:r>
              <w:rPr>
                <w:sz w:val="24"/>
                <w:szCs w:val="24"/>
              </w:rPr>
              <w:t>с высоким уровнем развития</w:t>
            </w: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со средним уровнем развития</w:t>
            </w: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 низким уровнем развития</w:t>
            </w: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 отсутствием машиностроения</w:t>
            </w:r>
          </w:p>
        </w:tc>
      </w:tr>
      <w:tr w:rsidR="008166BA" w:rsidTr="00986FD2">
        <w:tc>
          <w:tcPr>
            <w:tcW w:w="3625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8166BA" w:rsidRPr="00B85765" w:rsidRDefault="008166BA" w:rsidP="00986FD2">
            <w:pPr>
              <w:rPr>
                <w:sz w:val="24"/>
                <w:szCs w:val="24"/>
              </w:rPr>
            </w:pPr>
          </w:p>
        </w:tc>
      </w:tr>
    </w:tbl>
    <w:p w:rsidR="008166BA" w:rsidRPr="00B85765" w:rsidRDefault="008166BA" w:rsidP="008166BA">
      <w:pPr>
        <w:rPr>
          <w:rFonts w:ascii="Times New Roman" w:hAnsi="Times New Roman" w:cs="Times New Roman"/>
          <w:b/>
          <w:sz w:val="24"/>
          <w:szCs w:val="24"/>
        </w:rPr>
      </w:pP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6.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«Особенности различных видов мирового транспорта».</w:t>
      </w:r>
    </w:p>
    <w:p w:rsidR="008166BA" w:rsidRPr="00036E22" w:rsidRDefault="008166BA" w:rsidP="00816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-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 знания о видах транспорта, значении и их  особенностях.</w:t>
      </w:r>
    </w:p>
    <w:p w:rsidR="008166BA" w:rsidRPr="00036E22" w:rsidRDefault="008166BA" w:rsidP="00816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      -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навыки работы с учебником и картами.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карты атласа, учебник  </w:t>
      </w:r>
      <w:proofErr w:type="spell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Максаковского</w:t>
      </w:r>
      <w:proofErr w:type="spell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66BA" w:rsidRPr="00036E22" w:rsidRDefault="008166BA" w:rsidP="008166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Используя тексты из дополнительных глав к учебнику  </w:t>
      </w:r>
      <w:r w:rsidRPr="00036E2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«Экономическая и социальная география мира», </w:t>
      </w:r>
      <w:r w:rsidRPr="00036E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заполните таблицу «Особенности различных видов мирового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693"/>
        <w:gridCol w:w="2552"/>
        <w:gridCol w:w="2835"/>
        <w:gridCol w:w="3118"/>
      </w:tblGrid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Грузооборот</w:t>
            </w: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Перспективы развития</w:t>
            </w: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Железно-дорожный</w:t>
            </w:r>
            <w:proofErr w:type="spellEnd"/>
            <w:proofErr w:type="gramEnd"/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Трубопро</w:t>
            </w:r>
            <w:proofErr w:type="spellEnd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водный</w:t>
            </w:r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Автомобиль-ный</w:t>
            </w:r>
            <w:proofErr w:type="spellEnd"/>
            <w:proofErr w:type="gramEnd"/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Морской</w:t>
            </w:r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Речной</w:t>
            </w:r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6BA" w:rsidRPr="00036E22" w:rsidTr="00986FD2">
        <w:tc>
          <w:tcPr>
            <w:tcW w:w="308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Авиацион-ный</w:t>
            </w:r>
            <w:proofErr w:type="spellEnd"/>
            <w:proofErr w:type="gramEnd"/>
          </w:p>
        </w:tc>
        <w:tc>
          <w:tcPr>
            <w:tcW w:w="2693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66BA" w:rsidRPr="00036E22" w:rsidRDefault="008166BA" w:rsidP="00986F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166BA" w:rsidRPr="00036E22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знаки:</w:t>
      </w:r>
    </w:p>
    <w:p w:rsidR="008166BA" w:rsidRDefault="008166BA" w:rsidP="008166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++   самая высокая   +      </w:t>
      </w:r>
      <w:proofErr w:type="gramStart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высокая</w:t>
      </w:r>
      <w:proofErr w:type="gramEnd"/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+ </w:t>
      </w: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невысокая     </w:t>
      </w:r>
      <w:r w:rsidRPr="0003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3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низка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07673A" w:rsidRDefault="0007673A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51F" w:rsidRDefault="0013051F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3D4" w:rsidRDefault="00CA43D4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Календарно-тематическое планирование 11 класс</w:t>
      </w:r>
    </w:p>
    <w:p w:rsidR="00CA43D4" w:rsidRPr="00CA43D4" w:rsidRDefault="00CA43D4" w:rsidP="00FF1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451" w:type="dxa"/>
        <w:tblInd w:w="-601" w:type="dxa"/>
        <w:tblLayout w:type="fixed"/>
        <w:tblLook w:val="04A0"/>
      </w:tblPr>
      <w:tblGrid>
        <w:gridCol w:w="675"/>
        <w:gridCol w:w="4145"/>
        <w:gridCol w:w="3827"/>
        <w:gridCol w:w="1276"/>
        <w:gridCol w:w="851"/>
        <w:gridCol w:w="992"/>
        <w:gridCol w:w="1701"/>
        <w:gridCol w:w="1984"/>
      </w:tblGrid>
      <w:tr w:rsidR="00CA43D4" w:rsidRPr="00CA43D4" w:rsidTr="0007673A">
        <w:trPr>
          <w:trHeight w:val="535"/>
        </w:trPr>
        <w:tc>
          <w:tcPr>
            <w:tcW w:w="675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827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1984" w:type="dxa"/>
            <w:vMerge w:val="restart"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A43D4" w:rsidRPr="00CA43D4" w:rsidTr="0007673A">
        <w:trPr>
          <w:trHeight w:val="288"/>
        </w:trPr>
        <w:tc>
          <w:tcPr>
            <w:tcW w:w="675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701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1.Зарубежная Европа.  6 часов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Зарубежной Европы. Население.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6.1 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стр.179-183 до хозяйства)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Хозяйство. Место в мире, различия между странами. Промышленность: главные отрасли.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Создание экономико-географического обоснования размещения 2-3 отраслей промышленности (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П.1.4, 2.6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Изучить тему 6.1 (стр.183-197)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Составить таблицу «Агломерации-миллионеры в зарубежной Европе» (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 2.7, 3.3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Изучить тему 6.2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 3.1, 3.3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6.3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Европейские страны «большой семерки».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№1. Составление сравнительной экономико-географической характеристики2-х стран «большой семерки».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6.3 (дополнительная литература)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«Зарубежная Европа».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проект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путешествияпо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Европе (памятники Всемирного культурного наследия)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Повторить тему 6</w:t>
            </w: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11.  Зарубежная Азия.9 часов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зарубежной Азии.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Изучить тему 7.1 (стр.223-227)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Природные ресурсы региона. Население.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т.7.1 (стр.227-230) 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Хозяйство зарубежной Азии.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Изучить тему 7.1 (стр.231-234)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Нанести на к/к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субрегионызарубежной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Азии (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Тема 7.2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Азии. Китай.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Составить план-проект экскурсии по Пекину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П.2.6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7.2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Азии. Япония.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П.2.6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7.3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Азии. Индия.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№2. «Нанесение на к.к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реалов возделывания основных с/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Индии».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П.3.3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7.4, отв. На вопросы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Австралия и Океания. Комплексная характеристика региона.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7.5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«Зарубежная Азия».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Повторить тему 7, отвечать на вопросы к теме</w:t>
            </w: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111.Африка.4 часа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Африка. «Визитная карточка региона».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Нанести на к/к страны, получившие независимость после 2-ой мировой войной  (трен.)</w:t>
            </w:r>
            <w:proofErr w:type="gramEnd"/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8.1, работать с полит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артой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Африки на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Составить таблицу для сравнения стран Северной, Тропической Африки и ЮАР по некоторым показателям (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П.п.2.6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8.2 (стр. 281-284)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ЮАР.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8.2 (стр.284-286)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«Африка».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Повторить тему 8, отвечать на вопросы к теме</w:t>
            </w: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.Северная Америка.5 часов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Северная Америка. «Визитная карточка» региона.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Сост. круговые диаграммы «Доля  США в мировом промышленном производстве» (трен.)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П.2.8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9.1 (стр.295-300)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США. Хозяйство.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Пе.2.5. 2.8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9.1 (стр.300-310)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Макрорайоны США.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Пр.р.№3 Составление таблицы «Промышленные пояса США»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П.2.1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9.2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9.3 (план стр.329)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«Северная Америка».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Повторить тему 9, отвечать на вопросы к теме</w:t>
            </w: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.Латинская Америка.3 часа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/к нанести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(трен.)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10.1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хозяйства. 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10.1, инд. зад.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«Большая тройка» стран (Мексика, Бразилия, Аргентина)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Пр.р.№4 «Составление сравнительной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стран «большой тройки».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Т.10.2 , повторить тему 10, отвечать на вопросы к теме</w:t>
            </w:r>
          </w:p>
        </w:tc>
      </w:tr>
      <w:tr w:rsidR="00CA43D4" w:rsidRPr="00CA43D4" w:rsidTr="0007673A">
        <w:tc>
          <w:tcPr>
            <w:tcW w:w="15451" w:type="dxa"/>
            <w:gridSpan w:val="8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1.Россия в современном мире.3 часа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Россия в мировом хозяйстве и международном географическом разделении труда.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Пр.р.№5. Составить таблицу «Место отдельных отраслей России в мировом промышленном производстве»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П.1.11, 1.10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Составить картосхему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Участие России в международных отраслевых и региональных организациях. Россия и страны Содружества Независимых Государств (СНГ).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сообщения. </w:t>
            </w:r>
            <w:proofErr w:type="spell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«Стратегия 2020»</w:t>
            </w:r>
          </w:p>
        </w:tc>
      </w:tr>
      <w:tr w:rsidR="00CA43D4" w:rsidRPr="00CA43D4" w:rsidTr="0007673A">
        <w:tc>
          <w:tcPr>
            <w:tcW w:w="11766" w:type="dxa"/>
            <w:gridSpan w:val="6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>11.Гл</w:t>
            </w:r>
            <w:r w:rsidR="0007673A">
              <w:rPr>
                <w:rFonts w:ascii="Times New Roman" w:hAnsi="Times New Roman" w:cs="Times New Roman"/>
                <w:b/>
                <w:sz w:val="24"/>
                <w:szCs w:val="24"/>
              </w:rPr>
              <w:t>обальные проблемы человечества. 3</w:t>
            </w:r>
            <w:r w:rsidRPr="00CA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685" w:type="dxa"/>
            <w:gridSpan w:val="2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 xml:space="preserve">П.1.12, 2.3  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11.1, записи в тетради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Взаимосвязь глобальных проблем.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решения одной из проблем.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тему 11.1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45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гипотезы, проекты. Стратегия устойчивого развития.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П.2.6</w:t>
            </w: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Прочитать темы 11.2 -11.3</w:t>
            </w:r>
          </w:p>
        </w:tc>
      </w:tr>
      <w:tr w:rsidR="00CA43D4" w:rsidRPr="00CA43D4" w:rsidTr="0007673A">
        <w:tc>
          <w:tcPr>
            <w:tcW w:w="675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45" w:type="dxa"/>
          </w:tcPr>
          <w:p w:rsidR="00CA43D4" w:rsidRPr="00CA43D4" w:rsidRDefault="0007673A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827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3D4" w:rsidRPr="00CA43D4" w:rsidRDefault="00CA43D4" w:rsidP="0007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3D4" w:rsidRPr="00CA43D4" w:rsidRDefault="00CA43D4" w:rsidP="0007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3D4" w:rsidRPr="00CA43D4" w:rsidRDefault="00CA43D4" w:rsidP="00CA43D4">
      <w:pPr>
        <w:pStyle w:val="a3"/>
        <w:ind w:firstLine="0"/>
        <w:rPr>
          <w:b/>
          <w:sz w:val="24"/>
        </w:rPr>
      </w:pPr>
    </w:p>
    <w:p w:rsidR="006A516D" w:rsidRDefault="006A516D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3051F" w:rsidRPr="006A516D" w:rsidRDefault="0013051F" w:rsidP="003500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CA43D4" w:rsidRDefault="00CA43D4" w:rsidP="00036E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3D4" w:rsidRPr="00CA43D4" w:rsidRDefault="008166BA" w:rsidP="00036E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Практические работы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 Тема: «Составление сравнительной экономико-географической характеристики двух стран «большой семерки».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Цели: - </w:t>
      </w:r>
      <w:r w:rsidRPr="00CA43D4">
        <w:rPr>
          <w:rFonts w:ascii="Times New Roman" w:hAnsi="Times New Roman" w:cs="Times New Roman"/>
          <w:sz w:val="24"/>
          <w:szCs w:val="24"/>
        </w:rPr>
        <w:t>уметь сравнивать и давать оценку ЭГП стран.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A43D4">
        <w:rPr>
          <w:rFonts w:ascii="Times New Roman" w:hAnsi="Times New Roman" w:cs="Times New Roman"/>
          <w:sz w:val="24"/>
          <w:szCs w:val="24"/>
        </w:rPr>
        <w:t xml:space="preserve">атласы, учебники </w:t>
      </w:r>
      <w:proofErr w:type="spellStart"/>
      <w:r w:rsidRPr="00CA43D4"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proofErr w:type="gramStart"/>
      <w:r w:rsidRPr="00CA43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3D4">
        <w:rPr>
          <w:rFonts w:ascii="Times New Roman" w:hAnsi="Times New Roman" w:cs="Times New Roman"/>
          <w:sz w:val="24"/>
          <w:szCs w:val="24"/>
        </w:rPr>
        <w:t xml:space="preserve"> справочная литература.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CA43D4" w:rsidRPr="00CA43D4" w:rsidRDefault="00CA43D4" w:rsidP="00CA43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Используя атласы, учебники, справочную литературу, дайте сравнительную характеристику стран «большой семерки»</w:t>
      </w:r>
    </w:p>
    <w:p w:rsidR="00CA43D4" w:rsidRPr="00CA43D4" w:rsidRDefault="00CA43D4" w:rsidP="00CA43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1 вариант: Великобритания и Германия</w:t>
      </w:r>
    </w:p>
    <w:p w:rsidR="00CA43D4" w:rsidRPr="00CA43D4" w:rsidRDefault="00CA43D4" w:rsidP="00CA43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2 вариант: Германия и Франция</w:t>
      </w:r>
    </w:p>
    <w:p w:rsidR="00CA43D4" w:rsidRPr="00CA43D4" w:rsidRDefault="00CA43D4" w:rsidP="00CA43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   План характеристики.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1. Общие справочные сведения (полное название страны, площадь, численность населения, столица, форма правления и государственного устройства) 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2.  Положение страны на материке и в его регионе. 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 3.  Пограничные государства, соседское положение  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 4. Экономическая оценка географического положения по отношению к природным и ресурсным районам, транспортным путям и другим природным объектам, имеющим экономическое значение (моря, реки, города, рекреационные районы), а также по отношению к центрам мировой экономики. 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 5.  Изменение ЭГП и ПГП во времени 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   Сделайте вывод о влиянии  ЭГП на развитие экономики страны и жизнь населения. </w:t>
      </w:r>
      <w:proofErr w:type="gramStart"/>
      <w:r w:rsidRPr="00CA43D4">
        <w:rPr>
          <w:rFonts w:ascii="Times New Roman" w:hAnsi="Times New Roman" w:cs="Times New Roman"/>
          <w:sz w:val="24"/>
          <w:szCs w:val="24"/>
        </w:rPr>
        <w:t>Какая из этих стран имеет более выгодное ЭГП?</w:t>
      </w:r>
      <w:proofErr w:type="gramEnd"/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Практическая работа №2.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 Тема: «</w:t>
      </w:r>
      <w:r w:rsidRPr="00CA43D4">
        <w:rPr>
          <w:rFonts w:ascii="Times New Roman" w:hAnsi="Times New Roman" w:cs="Times New Roman"/>
          <w:color w:val="FF0000"/>
          <w:sz w:val="24"/>
          <w:szCs w:val="24"/>
        </w:rPr>
        <w:t>Нанесение на к.к</w:t>
      </w:r>
      <w:proofErr w:type="gramStart"/>
      <w:r w:rsidRPr="00CA43D4">
        <w:rPr>
          <w:rFonts w:ascii="Times New Roman" w:hAnsi="Times New Roman" w:cs="Times New Roman"/>
          <w:color w:val="FF0000"/>
          <w:sz w:val="24"/>
          <w:szCs w:val="24"/>
        </w:rPr>
        <w:t>.а</w:t>
      </w:r>
      <w:proofErr w:type="gramEnd"/>
      <w:r w:rsidRPr="00CA43D4">
        <w:rPr>
          <w:rFonts w:ascii="Times New Roman" w:hAnsi="Times New Roman" w:cs="Times New Roman"/>
          <w:color w:val="FF0000"/>
          <w:sz w:val="24"/>
          <w:szCs w:val="24"/>
        </w:rPr>
        <w:t>реалов возделывания основных с/</w:t>
      </w:r>
      <w:proofErr w:type="spellStart"/>
      <w:r w:rsidRPr="00CA43D4"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End"/>
      <w:r w:rsidRPr="00CA43D4">
        <w:rPr>
          <w:rFonts w:ascii="Times New Roman" w:hAnsi="Times New Roman" w:cs="Times New Roman"/>
          <w:color w:val="FF0000"/>
          <w:sz w:val="24"/>
          <w:szCs w:val="24"/>
        </w:rPr>
        <w:t xml:space="preserve"> культур Индии».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 Цели: </w:t>
      </w:r>
      <w:r w:rsidRPr="00CA43D4">
        <w:rPr>
          <w:rFonts w:ascii="Times New Roman" w:hAnsi="Times New Roman" w:cs="Times New Roman"/>
          <w:sz w:val="24"/>
          <w:szCs w:val="24"/>
        </w:rPr>
        <w:t>уметь наносить на контурную карту ареалы возделывания основных с/</w:t>
      </w:r>
      <w:proofErr w:type="spellStart"/>
      <w:r w:rsidRPr="00CA43D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A43D4">
        <w:rPr>
          <w:rFonts w:ascii="Times New Roman" w:hAnsi="Times New Roman" w:cs="Times New Roman"/>
          <w:sz w:val="24"/>
          <w:szCs w:val="24"/>
        </w:rPr>
        <w:t xml:space="preserve"> культур Индии.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A43D4">
        <w:rPr>
          <w:rFonts w:ascii="Times New Roman" w:hAnsi="Times New Roman" w:cs="Times New Roman"/>
          <w:sz w:val="24"/>
          <w:szCs w:val="24"/>
        </w:rPr>
        <w:t xml:space="preserve">атласы, учебники </w:t>
      </w:r>
      <w:proofErr w:type="spellStart"/>
      <w:r w:rsidRPr="00CA43D4"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proofErr w:type="gramStart"/>
      <w:r w:rsidRPr="00CA43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43D4">
        <w:rPr>
          <w:rFonts w:ascii="Times New Roman" w:hAnsi="Times New Roman" w:cs="Times New Roman"/>
          <w:sz w:val="24"/>
          <w:szCs w:val="24"/>
        </w:rPr>
        <w:t xml:space="preserve"> справочная литература.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lastRenderedPageBreak/>
        <w:t>Ход работы.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1.Нанести на контурную карту ареалы возделывания следующих сельскохозяйственных культур: риса, пшеницы, проса, хлопчатника, джута, сахарного тростника, чая.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2.Объяснить их размещение.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Практическая работа №3.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>Составление таблицы «Промышленные пояса США»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CA43D4">
        <w:rPr>
          <w:rFonts w:ascii="Times New Roman" w:hAnsi="Times New Roman" w:cs="Times New Roman"/>
          <w:sz w:val="24"/>
          <w:szCs w:val="24"/>
        </w:rPr>
        <w:t>- научиться отбирать и систематизировать материал, используя различные источники информации.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A43D4">
        <w:rPr>
          <w:rFonts w:ascii="Times New Roman" w:hAnsi="Times New Roman" w:cs="Times New Roman"/>
          <w:sz w:val="24"/>
          <w:szCs w:val="24"/>
        </w:rPr>
        <w:t xml:space="preserve"> атласы, справочная литература, материал электронного учебника.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1.</w:t>
      </w:r>
      <w:r w:rsidRPr="00CA43D4">
        <w:rPr>
          <w:rFonts w:ascii="Times New Roman" w:hAnsi="Times New Roman" w:cs="Times New Roman"/>
          <w:sz w:val="24"/>
          <w:szCs w:val="24"/>
        </w:rPr>
        <w:t>Пользуясь текстом и рисунками учебника, а также экономической картой США в географическом атласе, составить конспективно-справочную таблицу «Промышленные пояса США» по следующей форме: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Название пояса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Ведущие отрасли промышленности</w:t>
            </w: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Главные центры</w:t>
            </w: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sz w:val="24"/>
                <w:szCs w:val="24"/>
              </w:rPr>
            </w:pPr>
          </w:p>
        </w:tc>
      </w:tr>
    </w:tbl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2. Сделать вывод о размещении промышленности по территории США.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Практическая работа №4.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Тема: «</w:t>
      </w:r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Составление сравнительной </w:t>
      </w:r>
      <w:proofErr w:type="spellStart"/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>хар-ки</w:t>
      </w:r>
      <w:proofErr w:type="spellEnd"/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стран «большой тройки».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 Цели: </w:t>
      </w:r>
      <w:r w:rsidRPr="00CA43D4">
        <w:rPr>
          <w:rFonts w:ascii="Times New Roman" w:hAnsi="Times New Roman" w:cs="Times New Roman"/>
          <w:sz w:val="24"/>
          <w:szCs w:val="24"/>
        </w:rPr>
        <w:t>уметь давать  характеристику стран, используя различные источники географической информации.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A43D4">
        <w:rPr>
          <w:rFonts w:ascii="Times New Roman" w:hAnsi="Times New Roman" w:cs="Times New Roman"/>
          <w:sz w:val="24"/>
          <w:szCs w:val="24"/>
        </w:rPr>
        <w:t xml:space="preserve"> атласы, справочная литература, материал электронного учебника.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lastRenderedPageBreak/>
        <w:t>Ход работы.</w:t>
      </w:r>
    </w:p>
    <w:p w:rsidR="00CA43D4" w:rsidRPr="00CA43D4" w:rsidRDefault="00CA43D4" w:rsidP="00CA43D4">
      <w:pPr>
        <w:pStyle w:val="a6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Используя текст и рисунки учебника, а также карты атласа, установите черты сходства и различия между Мексикой, Бразилией и Аргентиной. Выполните это задание в форме следующей таблицы в тетради:</w:t>
      </w:r>
    </w:p>
    <w:p w:rsidR="00CA43D4" w:rsidRPr="00CA43D4" w:rsidRDefault="00CA43D4" w:rsidP="00CA43D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423"/>
        <w:gridCol w:w="2620"/>
        <w:gridCol w:w="3118"/>
        <w:gridCol w:w="3261"/>
      </w:tblGrid>
      <w:tr w:rsidR="00CA43D4" w:rsidRPr="00CA43D4" w:rsidTr="0007673A">
        <w:tc>
          <w:tcPr>
            <w:tcW w:w="4423" w:type="dxa"/>
          </w:tcPr>
          <w:p w:rsidR="00CA43D4" w:rsidRPr="00CA43D4" w:rsidRDefault="00CA43D4" w:rsidP="00CA43D4">
            <w:pPr>
              <w:pStyle w:val="a6"/>
              <w:ind w:left="0"/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8999" w:type="dxa"/>
            <w:gridSpan w:val="3"/>
          </w:tcPr>
          <w:p w:rsidR="00CA43D4" w:rsidRPr="00CA43D4" w:rsidRDefault="00CA43D4" w:rsidP="00CA43D4">
            <w:pPr>
              <w:pStyle w:val="a6"/>
              <w:ind w:left="0"/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Черты различия</w:t>
            </w:r>
          </w:p>
        </w:tc>
      </w:tr>
      <w:tr w:rsidR="00CA43D4" w:rsidRPr="00CA43D4" w:rsidTr="0007673A">
        <w:tc>
          <w:tcPr>
            <w:tcW w:w="4423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Мексика</w:t>
            </w:r>
          </w:p>
        </w:tc>
        <w:tc>
          <w:tcPr>
            <w:tcW w:w="3118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Бразилия</w:t>
            </w:r>
          </w:p>
        </w:tc>
        <w:tc>
          <w:tcPr>
            <w:tcW w:w="3261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A43D4">
              <w:rPr>
                <w:sz w:val="24"/>
                <w:szCs w:val="24"/>
              </w:rPr>
              <w:t>Аргентина</w:t>
            </w:r>
          </w:p>
        </w:tc>
      </w:tr>
      <w:tr w:rsidR="00CA43D4" w:rsidRPr="00CA43D4" w:rsidTr="0007673A">
        <w:tc>
          <w:tcPr>
            <w:tcW w:w="4423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A43D4" w:rsidRPr="00CA43D4" w:rsidRDefault="00CA43D4" w:rsidP="00CA43D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 xml:space="preserve">     2. Объясните причины сходства и различия отраслей специализации хозяйства этих стран.</w:t>
      </w:r>
    </w:p>
    <w:p w:rsidR="00CA43D4" w:rsidRPr="00CA43D4" w:rsidRDefault="00CA43D4" w:rsidP="00CA43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3.Сделайте вывод о причинах экономической развитости стран.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«Место отдельных отраслей России в мировом промышленном производстве»».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proofErr w:type="gramStart"/>
      <w:r w:rsidRPr="00CA43D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A43D4">
        <w:rPr>
          <w:rFonts w:ascii="Times New Roman" w:hAnsi="Times New Roman" w:cs="Times New Roman"/>
          <w:sz w:val="24"/>
          <w:szCs w:val="24"/>
        </w:rPr>
        <w:t>аучиться отбирать и систематизировать материал, используя различные источники информации.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A43D4">
        <w:rPr>
          <w:rFonts w:ascii="Times New Roman" w:hAnsi="Times New Roman" w:cs="Times New Roman"/>
          <w:sz w:val="24"/>
          <w:szCs w:val="24"/>
        </w:rPr>
        <w:t xml:space="preserve"> атласы, справочная литература, материал электронного учебника.</w:t>
      </w:r>
    </w:p>
    <w:p w:rsidR="00CA43D4" w:rsidRPr="00CA43D4" w:rsidRDefault="00CA43D4" w:rsidP="00CA43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b/>
          <w:color w:val="FF0000"/>
          <w:sz w:val="24"/>
          <w:szCs w:val="24"/>
        </w:rPr>
        <w:t>Ход работы.</w:t>
      </w:r>
    </w:p>
    <w:p w:rsidR="00CA43D4" w:rsidRPr="00CA43D4" w:rsidRDefault="00CA43D4" w:rsidP="00CA43D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color w:val="FF0000"/>
          <w:sz w:val="24"/>
          <w:szCs w:val="24"/>
        </w:rPr>
        <w:t xml:space="preserve">Используя текст,  «Приложения» учебника (3,4,5,23,25,28), </w:t>
      </w:r>
      <w:proofErr w:type="spellStart"/>
      <w:proofErr w:type="gramStart"/>
      <w:r w:rsidRPr="00CA43D4">
        <w:rPr>
          <w:rFonts w:ascii="Times New Roman" w:hAnsi="Times New Roman" w:cs="Times New Roman"/>
          <w:color w:val="FF0000"/>
          <w:sz w:val="24"/>
          <w:szCs w:val="24"/>
        </w:rPr>
        <w:t>карто-схемы</w:t>
      </w:r>
      <w:proofErr w:type="spellEnd"/>
      <w:proofErr w:type="gramEnd"/>
      <w:r w:rsidRPr="00CA43D4">
        <w:rPr>
          <w:rFonts w:ascii="Times New Roman" w:hAnsi="Times New Roman" w:cs="Times New Roman"/>
          <w:color w:val="FF0000"/>
          <w:sz w:val="24"/>
          <w:szCs w:val="24"/>
        </w:rPr>
        <w:t xml:space="preserve"> на стр.127-128, 136, составить таблицу «Место отдельных отраслей России в мировом промышленном производстве»: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Запасы/производство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Показатели запасов и производства</w:t>
            </w: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Место в мировом производстве</w:t>
            </w: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Запасы нефти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Добыча нефти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Запасы природного газа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Добыча природного газа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Запасы углей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Добыча углей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lastRenderedPageBreak/>
              <w:t>Запасы железных руд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Добыча железных руд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 xml:space="preserve">Выработка электроэнергии 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>Производство первичного алюминия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  <w:tr w:rsidR="00CA43D4" w:rsidRPr="00CA43D4" w:rsidTr="0007673A"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CA43D4">
              <w:rPr>
                <w:rFonts w:eastAsiaTheme="minorHAnsi"/>
                <w:color w:val="FF0000"/>
                <w:sz w:val="24"/>
                <w:szCs w:val="24"/>
              </w:rPr>
              <w:t xml:space="preserve">Производство </w:t>
            </w:r>
            <w:proofErr w:type="spellStart"/>
            <w:r w:rsidRPr="00CA43D4">
              <w:rPr>
                <w:rFonts w:eastAsiaTheme="minorHAnsi"/>
                <w:color w:val="FF0000"/>
                <w:sz w:val="24"/>
                <w:szCs w:val="24"/>
              </w:rPr>
              <w:t>х</w:t>
            </w:r>
            <w:proofErr w:type="spellEnd"/>
            <w:r w:rsidRPr="00CA43D4">
              <w:rPr>
                <w:rFonts w:eastAsiaTheme="minorHAnsi"/>
                <w:color w:val="FF0000"/>
                <w:sz w:val="24"/>
                <w:szCs w:val="24"/>
              </w:rPr>
              <w:t>/б тканей</w:t>
            </w:r>
          </w:p>
        </w:tc>
        <w:tc>
          <w:tcPr>
            <w:tcW w:w="3190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3D4" w:rsidRPr="00CA43D4" w:rsidRDefault="00CA43D4" w:rsidP="00CA43D4">
            <w:pPr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</w:tbl>
    <w:p w:rsidR="006A516D" w:rsidRDefault="00CA43D4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  <w:r w:rsidRPr="00CA43D4">
        <w:rPr>
          <w:rFonts w:ascii="Times New Roman" w:hAnsi="Times New Roman" w:cs="Times New Roman"/>
          <w:color w:val="FF0000"/>
          <w:sz w:val="24"/>
          <w:szCs w:val="24"/>
        </w:rPr>
        <w:t>Сделайте вывод о месте России в мировом промышленном производстве</w:t>
      </w:r>
    </w:p>
    <w:p w:rsidR="00CA43D4" w:rsidRDefault="00CA43D4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</w:p>
    <w:p w:rsidR="0013051F" w:rsidRDefault="0013051F" w:rsidP="00CA43D4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A43D4" w:rsidRDefault="00CA43D4" w:rsidP="00CA43D4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Учебно-методическое обеспечение</w:t>
      </w:r>
    </w:p>
    <w:p w:rsidR="00CA43D4" w:rsidRDefault="00CA43D4" w:rsidP="00CA43D4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43D4" w:rsidRPr="00330C75" w:rsidRDefault="00CA43D4" w:rsidP="00CA43D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  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В.П. ”Экономическая и социальная география мира. 10 класс”, М., ”Просвещение”, 2007. </w:t>
      </w:r>
    </w:p>
    <w:p w:rsidR="00CA43D4" w:rsidRPr="00330C75" w:rsidRDefault="00CA43D4" w:rsidP="00CA43D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   </w:t>
      </w:r>
      <w:r w:rsidRPr="00330C75">
        <w:rPr>
          <w:rFonts w:ascii="Times New Roman" w:hAnsi="Times New Roman" w:cs="Times New Roman"/>
          <w:sz w:val="24"/>
          <w:szCs w:val="24"/>
        </w:rPr>
        <w:t xml:space="preserve">Атлас ”Экономическая и социальная география мира. 10 класс”, М., Федеральная служба геодезии и картографии, 2007. </w:t>
      </w:r>
    </w:p>
    <w:p w:rsidR="00CA43D4" w:rsidRPr="00330C75" w:rsidRDefault="00CA43D4" w:rsidP="00CA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 3.    Контурные карты ”Экономическая и социальная география мира. 10 класс”, М., Федеральная служба геодезии и картографии, 2006. </w:t>
      </w:r>
    </w:p>
    <w:p w:rsidR="00CA43D4" w:rsidRPr="00330C75" w:rsidRDefault="00CA43D4" w:rsidP="00CA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      4.     Пятунин В.Б. ”Контрольные и проверочные работы по географии. 6 – 10 классы”, М., ”Дрофа”, 2001. </w:t>
      </w:r>
    </w:p>
    <w:p w:rsidR="00CA43D4" w:rsidRPr="00330C75" w:rsidRDefault="00CA43D4" w:rsidP="00CA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      5.    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Фромберг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А.Э. ”Практические и проверочные работы по географии. 10 класс”, М., ”Просвещение”, 2003. </w:t>
      </w:r>
    </w:p>
    <w:p w:rsidR="00CA43D4" w:rsidRPr="00330C75" w:rsidRDefault="00CA43D4" w:rsidP="00CA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 xml:space="preserve">      6.     Долгорукова С.В., </w:t>
      </w:r>
      <w:proofErr w:type="spellStart"/>
      <w:r w:rsidRPr="00330C75">
        <w:rPr>
          <w:rFonts w:ascii="Times New Roman" w:hAnsi="Times New Roman" w:cs="Times New Roman"/>
          <w:sz w:val="24"/>
          <w:szCs w:val="24"/>
        </w:rPr>
        <w:t>Кугут</w:t>
      </w:r>
      <w:proofErr w:type="spellEnd"/>
      <w:r w:rsidRPr="00330C75">
        <w:rPr>
          <w:rFonts w:ascii="Times New Roman" w:hAnsi="Times New Roman" w:cs="Times New Roman"/>
          <w:sz w:val="24"/>
          <w:szCs w:val="24"/>
        </w:rPr>
        <w:t xml:space="preserve"> И.А. Уроки географии с применением информационных технологий. 10-11 классы.      Методическое пособие с электронным приложением. – М.:,»Глобус», 2009.</w:t>
      </w:r>
    </w:p>
    <w:p w:rsidR="00CA43D4" w:rsidRDefault="00CA43D4" w:rsidP="00CA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Готовимся к ЕГЭ, 2010 </w:t>
      </w:r>
    </w:p>
    <w:p w:rsidR="00CA43D4" w:rsidRDefault="00CA43D4" w:rsidP="00CA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3D4" w:rsidRDefault="00CA43D4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EB1" w:rsidRDefault="00A52EB1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EB1" w:rsidRDefault="00A52EB1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EB1" w:rsidRDefault="00A52EB1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EB1" w:rsidRDefault="00A52EB1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EB1" w:rsidRPr="00CA43D4" w:rsidRDefault="00A52EB1" w:rsidP="00CA43D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637" w:rsidRPr="00655637" w:rsidRDefault="00655637" w:rsidP="0065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6376"/>
        <w:gridCol w:w="1276"/>
        <w:gridCol w:w="1134"/>
      </w:tblGrid>
      <w:tr w:rsidR="006A516D" w:rsidRPr="00ED2C9F" w:rsidTr="00F34E42">
        <w:trPr>
          <w:trHeight w:val="422"/>
        </w:trPr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атлас для 10 класса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516D" w:rsidRPr="00ED2C9F" w:rsidTr="00F34E42">
        <w:trPr>
          <w:trHeight w:val="290"/>
        </w:trPr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и металлообработка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и цветная металлургия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 и плотность населения мира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политический демонстрационный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настольный компьютер 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проектор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столик для мобильного цифрового проектора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к потолку для стационарного цифрового проектора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настенный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формата А</w:t>
            </w:r>
            <w:proofErr w:type="gramStart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Документ-сканер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фильтр-удлинитель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spellStart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геоинформационная</w:t>
            </w:r>
            <w:proofErr w:type="spellEnd"/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(ГИС)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комплекты по географии 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Цифровые образовательные ресурсы по географии 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Справочники по географии 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16D" w:rsidRPr="00ED2C9F" w:rsidTr="00F34E42">
        <w:tc>
          <w:tcPr>
            <w:tcW w:w="678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6" w:type="dxa"/>
          </w:tcPr>
          <w:p w:rsidR="006A516D" w:rsidRPr="006A516D" w:rsidRDefault="006A516D" w:rsidP="0035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Задачники, банки заданий ЕГЭ по географии</w:t>
            </w:r>
          </w:p>
        </w:tc>
        <w:tc>
          <w:tcPr>
            <w:tcW w:w="1276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16D" w:rsidRPr="006A516D" w:rsidRDefault="006A516D" w:rsidP="003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516D" w:rsidRDefault="006A516D" w:rsidP="00350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F1293" w:rsidRPr="00330C75" w:rsidRDefault="00FF1293" w:rsidP="00FF1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C7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hAnsi="Times New Roman" w:cs="Times New Roman"/>
          <w:sz w:val="24"/>
          <w:szCs w:val="24"/>
        </w:rPr>
        <w:t>П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рограмма предусматривает формирование у учащихся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овладение ими универсальн</w:t>
      </w:r>
      <w:r w:rsidRPr="00330C75">
        <w:rPr>
          <w:rFonts w:ascii="Times New Roman" w:hAnsi="Times New Roman" w:cs="Times New Roman"/>
          <w:sz w:val="24"/>
          <w:szCs w:val="24"/>
        </w:rPr>
        <w:t>ыми способами деятельности: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— умения работать с картами различной тематики и разнообразными статистическими материалами;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— определение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— поиск нужной информации по заданной теме в источниках различного типа, в том числе в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геоинформационных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системах;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— обоснование суждений, доказательств; объяснение положений, ситуаций, явлений и процессов;</w:t>
      </w:r>
    </w:p>
    <w:p w:rsidR="00FF1293" w:rsidRPr="00330C75" w:rsidRDefault="00FF1293" w:rsidP="00FF129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FF1293" w:rsidRPr="00330C75" w:rsidRDefault="00FF1293" w:rsidP="00FF129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географии на базовом уровне ученик должен</w:t>
      </w:r>
    </w:p>
    <w:p w:rsidR="00FF1293" w:rsidRPr="00330C75" w:rsidRDefault="00FF1293" w:rsidP="00FF12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lastRenderedPageBreak/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геоэкономического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FF1293" w:rsidRPr="00330C75" w:rsidRDefault="00FF1293" w:rsidP="00FF129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>определять и сравнивать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объектов, процессов и явлений;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оценивать и </w:t>
      </w:r>
      <w:proofErr w:type="spellStart"/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>объяснять</w:t>
      </w:r>
      <w:r w:rsidRPr="00330C75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применять 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геоэкологическими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>составлять</w:t>
      </w: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сопоставлять </w:t>
      </w:r>
      <w:r w:rsidRPr="00330C75">
        <w:rPr>
          <w:rFonts w:ascii="Times New Roman" w:eastAsia="Calibri" w:hAnsi="Times New Roman" w:cs="Times New Roman"/>
          <w:sz w:val="24"/>
          <w:szCs w:val="24"/>
        </w:rPr>
        <w:t>географические карты различной тематики;</w:t>
      </w:r>
    </w:p>
    <w:p w:rsidR="00FF1293" w:rsidRPr="00330C75" w:rsidRDefault="00FF1293" w:rsidP="00FF12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0C7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30C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FF1293" w:rsidRPr="00330C75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геоинформационные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330C75">
        <w:rPr>
          <w:rFonts w:ascii="Times New Roman" w:eastAsia="Calibri" w:hAnsi="Times New Roman" w:cs="Times New Roman"/>
          <w:sz w:val="24"/>
          <w:szCs w:val="24"/>
        </w:rPr>
        <w:t>геоэкономической</w:t>
      </w:r>
      <w:proofErr w:type="spellEnd"/>
      <w:r w:rsidRPr="00330C75">
        <w:rPr>
          <w:rFonts w:ascii="Times New Roman" w:eastAsia="Calibri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FF1293" w:rsidRPr="00CA43D4" w:rsidRDefault="00FF1293" w:rsidP="00FF1293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0C75">
        <w:rPr>
          <w:rFonts w:ascii="Times New Roman" w:eastAsia="Calibri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43D4" w:rsidRPr="00655637" w:rsidRDefault="00CA43D4" w:rsidP="00CA43D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6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Формы и средства контроля знаний, умений, навыков.</w:t>
      </w:r>
    </w:p>
    <w:p w:rsidR="00CA43D4" w:rsidRPr="00655637" w:rsidRDefault="00CA43D4" w:rsidP="00CA43D4">
      <w:pPr>
        <w:shd w:val="clear" w:color="auto" w:fill="FFFFFF"/>
        <w:spacing w:after="0"/>
        <w:ind w:hanging="222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pacing w:val="-1"/>
          <w:sz w:val="24"/>
          <w:szCs w:val="24"/>
        </w:rPr>
        <w:t xml:space="preserve">            Основными формами контроля знаний, умений, навыков являются: текущий и </w:t>
      </w:r>
      <w:r w:rsidRPr="00655637">
        <w:rPr>
          <w:rFonts w:ascii="Times New Roman" w:hAnsi="Times New Roman" w:cs="Times New Roman"/>
          <w:sz w:val="24"/>
          <w:szCs w:val="24"/>
        </w:rPr>
        <w:t>промежуточный контроль знаний, промежуточная и итоговая аттестация, которые позволяют:</w:t>
      </w:r>
    </w:p>
    <w:p w:rsidR="00CA43D4" w:rsidRPr="00655637" w:rsidRDefault="00CA43D4" w:rsidP="00CA43D4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hanging="341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 xml:space="preserve">определить фактический уровень знаний, умений и </w:t>
      </w:r>
      <w:proofErr w:type="gramStart"/>
      <w:r w:rsidRPr="00655637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655637">
        <w:rPr>
          <w:rFonts w:ascii="Times New Roman" w:hAnsi="Times New Roman" w:cs="Times New Roman"/>
          <w:sz w:val="24"/>
          <w:szCs w:val="24"/>
        </w:rPr>
        <w:t xml:space="preserve"> обучающихся по предмету</w:t>
      </w:r>
    </w:p>
    <w:p w:rsidR="00CA43D4" w:rsidRPr="00655637" w:rsidRDefault="00CA43D4" w:rsidP="00CA43D4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hanging="341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A43D4" w:rsidRPr="00655637" w:rsidRDefault="00CA43D4" w:rsidP="00CA43D4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>осуществить контроль над реализацией образовательной программы</w:t>
      </w:r>
    </w:p>
    <w:p w:rsidR="00CA43D4" w:rsidRPr="00655637" w:rsidRDefault="00CA43D4" w:rsidP="00CA43D4">
      <w:pPr>
        <w:widowControl w:val="0"/>
        <w:numPr>
          <w:ilvl w:val="0"/>
          <w:numId w:val="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b/>
          <w:sz w:val="24"/>
          <w:szCs w:val="24"/>
        </w:rPr>
        <w:t>Текущий контроль знаний</w:t>
      </w:r>
      <w:r w:rsidRPr="00655637">
        <w:rPr>
          <w:rFonts w:ascii="Times New Roman" w:hAnsi="Times New Roman" w:cs="Times New Roman"/>
          <w:sz w:val="24"/>
          <w:szCs w:val="24"/>
        </w:rPr>
        <w:t xml:space="preserve"> - проверка знаний обучающихся через опросы,</w:t>
      </w:r>
      <w:r w:rsidRPr="00655637">
        <w:rPr>
          <w:rFonts w:ascii="Times New Roman" w:hAnsi="Times New Roman" w:cs="Times New Roman"/>
          <w:sz w:val="24"/>
          <w:szCs w:val="24"/>
        </w:rPr>
        <w:br/>
        <w:t>самостоятельные и    проверочные   работы, зачеты, тестирование и т.п. в рамках урока.</w:t>
      </w:r>
      <w:r w:rsidRPr="00655637">
        <w:rPr>
          <w:rFonts w:ascii="Times New Roman" w:hAnsi="Times New Roman" w:cs="Times New Roman"/>
          <w:sz w:val="24"/>
          <w:szCs w:val="24"/>
        </w:rPr>
        <w:br/>
        <w:t xml:space="preserve">Отметка за устный ответ обучающегося заносится в классный журнал в день </w:t>
      </w:r>
      <w:r w:rsidRPr="00655637">
        <w:rPr>
          <w:rFonts w:ascii="Times New Roman" w:hAnsi="Times New Roman" w:cs="Times New Roman"/>
          <w:spacing w:val="-4"/>
          <w:sz w:val="24"/>
          <w:szCs w:val="24"/>
        </w:rPr>
        <w:t>проведения урока.</w:t>
      </w:r>
    </w:p>
    <w:p w:rsidR="00CA43D4" w:rsidRPr="00655637" w:rsidRDefault="00CA43D4" w:rsidP="00CA43D4">
      <w:pPr>
        <w:shd w:val="clear" w:color="auto" w:fill="FFFFFF"/>
        <w:spacing w:after="0"/>
        <w:ind w:hanging="1418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Изучение разделов завершается повторительно-обобщающими уроками (в        </w:t>
      </w:r>
      <w:r w:rsidRPr="00655637">
        <w:rPr>
          <w:rFonts w:ascii="Times New Roman" w:hAnsi="Times New Roman" w:cs="Times New Roman"/>
          <w:spacing w:val="-1"/>
          <w:sz w:val="24"/>
          <w:szCs w:val="24"/>
        </w:rPr>
        <w:t xml:space="preserve">форме тестирования, работы с документами, написанием эссе),  самостоятельным </w:t>
      </w:r>
      <w:r w:rsidRPr="00655637">
        <w:rPr>
          <w:rFonts w:ascii="Times New Roman" w:hAnsi="Times New Roman" w:cs="Times New Roman"/>
          <w:sz w:val="24"/>
          <w:szCs w:val="24"/>
        </w:rPr>
        <w:t>составлением тестовых заданий, созданием презентаций.</w:t>
      </w:r>
    </w:p>
    <w:p w:rsidR="00CA43D4" w:rsidRPr="00655637" w:rsidRDefault="00CA43D4" w:rsidP="00CA43D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 xml:space="preserve"> 2. </w:t>
      </w:r>
      <w:r w:rsidRPr="00655637">
        <w:rPr>
          <w:rFonts w:ascii="Times New Roman" w:hAnsi="Times New Roman" w:cs="Times New Roman"/>
          <w:b/>
          <w:sz w:val="24"/>
          <w:szCs w:val="24"/>
        </w:rPr>
        <w:t>Промежуточный контроль знаний обучающихся</w:t>
      </w:r>
    </w:p>
    <w:p w:rsidR="00CA43D4" w:rsidRPr="00655637" w:rsidRDefault="00CA43D4" w:rsidP="00CA43D4">
      <w:pPr>
        <w:shd w:val="clear" w:color="auto" w:fill="FFFFFF"/>
        <w:spacing w:after="0"/>
        <w:ind w:firstLine="269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 xml:space="preserve">       Промежуточный контроль знаний -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CA43D4" w:rsidRPr="00655637" w:rsidRDefault="00CA43D4" w:rsidP="00CA43D4">
      <w:pPr>
        <w:shd w:val="clear" w:color="auto" w:fill="FFFFFF"/>
        <w:spacing w:after="0"/>
        <w:ind w:firstLine="202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pacing w:val="-1"/>
          <w:sz w:val="24"/>
          <w:szCs w:val="24"/>
        </w:rPr>
        <w:t xml:space="preserve">        Промежуточный контроль проводится в соответствии с установленным годовым </w:t>
      </w:r>
      <w:r w:rsidRPr="00655637">
        <w:rPr>
          <w:rFonts w:ascii="Times New Roman" w:hAnsi="Times New Roman" w:cs="Times New Roman"/>
          <w:sz w:val="24"/>
          <w:szCs w:val="24"/>
        </w:rPr>
        <w:t>календарным учебным графиком.</w:t>
      </w:r>
    </w:p>
    <w:p w:rsidR="00CA43D4" w:rsidRPr="00655637" w:rsidRDefault="00CA43D4" w:rsidP="00CA43D4">
      <w:pPr>
        <w:shd w:val="clear" w:color="auto" w:fill="FFFFFF"/>
        <w:spacing w:after="0"/>
        <w:ind w:firstLine="182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 xml:space="preserve">         Промежуточный    контроль    знаний   учащихся,    временно    обучающихся       в   санаторных    школах,    реабилитационных    общеобразовательных    учреждениях, проводится на основе результатов текущего контроля, осуществляемого    в этих учебных учреждениях.</w:t>
      </w:r>
    </w:p>
    <w:p w:rsidR="00CA43D4" w:rsidRPr="00655637" w:rsidRDefault="00CA43D4" w:rsidP="00CA43D4">
      <w:pPr>
        <w:shd w:val="clear" w:color="auto" w:fill="FFFFFF"/>
        <w:spacing w:after="0"/>
        <w:ind w:firstLine="350"/>
        <w:rPr>
          <w:rFonts w:ascii="Times New Roman" w:hAnsi="Times New Roman" w:cs="Times New Roman"/>
          <w:sz w:val="24"/>
          <w:szCs w:val="24"/>
        </w:rPr>
      </w:pPr>
      <w:r w:rsidRPr="00655637">
        <w:rPr>
          <w:rFonts w:ascii="Times New Roman" w:hAnsi="Times New Roman" w:cs="Times New Roman"/>
          <w:sz w:val="24"/>
          <w:szCs w:val="24"/>
        </w:rPr>
        <w:t xml:space="preserve">       Промежуточный контроль обучающихся, пропустивших значительную часть учебного времени, проводится в форме собеседования, зачета, контрольной работы </w:t>
      </w:r>
      <w:r w:rsidRPr="00655637">
        <w:rPr>
          <w:rFonts w:ascii="Times New Roman" w:hAnsi="Times New Roman" w:cs="Times New Roman"/>
          <w:spacing w:val="-1"/>
          <w:sz w:val="24"/>
          <w:szCs w:val="24"/>
        </w:rPr>
        <w:t xml:space="preserve">и т.п. в конце установленного периода с целью определения фактического уровня предметных знаний. В случае отсутствия обучающегося на протяжении всего </w:t>
      </w:r>
      <w:r w:rsidRPr="00655637">
        <w:rPr>
          <w:rFonts w:ascii="Times New Roman" w:hAnsi="Times New Roman" w:cs="Times New Roman"/>
          <w:sz w:val="24"/>
          <w:szCs w:val="24"/>
        </w:rPr>
        <w:t xml:space="preserve">установленного периода и (или) невозможности определения фактического уровня </w:t>
      </w:r>
      <w:r w:rsidRPr="00655637">
        <w:rPr>
          <w:rFonts w:ascii="Times New Roman" w:hAnsi="Times New Roman" w:cs="Times New Roman"/>
          <w:spacing w:val="-3"/>
          <w:sz w:val="24"/>
          <w:szCs w:val="24"/>
        </w:rPr>
        <w:t>его предметных знаний в классном журнале делается запись «</w:t>
      </w:r>
      <w:proofErr w:type="spellStart"/>
      <w:r w:rsidRPr="00655637">
        <w:rPr>
          <w:rFonts w:ascii="Times New Roman" w:hAnsi="Times New Roman" w:cs="Times New Roman"/>
          <w:spacing w:val="-3"/>
          <w:sz w:val="24"/>
          <w:szCs w:val="24"/>
        </w:rPr>
        <w:t>н</w:t>
      </w:r>
      <w:proofErr w:type="spellEnd"/>
      <w:r w:rsidRPr="00655637">
        <w:rPr>
          <w:rFonts w:ascii="Times New Roman" w:hAnsi="Times New Roman" w:cs="Times New Roman"/>
          <w:spacing w:val="-3"/>
          <w:sz w:val="24"/>
          <w:szCs w:val="24"/>
        </w:rPr>
        <w:t>/а» (не аттестован)</w:t>
      </w:r>
    </w:p>
    <w:p w:rsidR="00CA43D4" w:rsidRPr="00CA43D4" w:rsidRDefault="00CA43D4" w:rsidP="00CA4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3D4" w:rsidRPr="00FF1293" w:rsidRDefault="00CA43D4" w:rsidP="00CA43D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B1" w:rsidRDefault="00A52EB1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B1" w:rsidRDefault="00A52EB1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293" w:rsidRDefault="00FF1293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результатов изучения учебного предмета.</w:t>
      </w:r>
    </w:p>
    <w:p w:rsidR="00FF1293" w:rsidRPr="00FF1293" w:rsidRDefault="00FF1293" w:rsidP="00FF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9"/>
        <w:gridCol w:w="5632"/>
      </w:tblGrid>
      <w:tr w:rsidR="00FF1293" w:rsidRPr="003D7280" w:rsidTr="0007673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93" w:rsidRPr="003D7280" w:rsidRDefault="00FF1293" w:rsidP="00076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80">
              <w:rPr>
                <w:rFonts w:ascii="Times New Roman" w:hAnsi="Times New Roman" w:cs="Times New Roman"/>
                <w:b/>
              </w:rPr>
              <w:t>Вид проверочной работы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93" w:rsidRPr="003D7280" w:rsidRDefault="00FF1293" w:rsidP="00076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80">
              <w:rPr>
                <w:rFonts w:ascii="Times New Roman" w:hAnsi="Times New Roman" w:cs="Times New Roman"/>
                <w:b/>
              </w:rPr>
              <w:t>Система оценивания</w:t>
            </w:r>
          </w:p>
        </w:tc>
      </w:tr>
      <w:tr w:rsidR="00FF1293" w:rsidRPr="003D7280" w:rsidTr="0007673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3" w:rsidRPr="003D7280" w:rsidRDefault="00FF1293" w:rsidP="000767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80">
              <w:rPr>
                <w:rFonts w:ascii="Times New Roman" w:hAnsi="Times New Roman" w:cs="Times New Roman"/>
              </w:rPr>
              <w:t>тесты</w:t>
            </w:r>
          </w:p>
          <w:p w:rsidR="00FF1293" w:rsidRPr="003D7280" w:rsidRDefault="00FF1293" w:rsidP="000767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D7280">
              <w:rPr>
                <w:rFonts w:ascii="Times New Roman" w:hAnsi="Times New Roman" w:cs="Times New Roman"/>
              </w:rPr>
              <w:t>ответы на вопросы</w:t>
            </w:r>
          </w:p>
          <w:p w:rsidR="00FF1293" w:rsidRPr="003D7280" w:rsidRDefault="00FF1293" w:rsidP="000767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93" w:rsidRPr="003D7280" w:rsidRDefault="00FF1293" w:rsidP="000767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80">
              <w:rPr>
                <w:rFonts w:ascii="Times New Roman" w:hAnsi="Times New Roman" w:cs="Times New Roman"/>
              </w:rPr>
              <w:t>правильный ответ – 1 балл</w:t>
            </w:r>
          </w:p>
          <w:p w:rsidR="00FF1293" w:rsidRPr="003D7280" w:rsidRDefault="00FF1293" w:rsidP="0007673A">
            <w:pPr>
              <w:spacing w:after="0"/>
              <w:rPr>
                <w:rFonts w:ascii="Times New Roman" w:hAnsi="Times New Roman" w:cs="Times New Roman"/>
              </w:rPr>
            </w:pPr>
            <w:r w:rsidRPr="003D7280">
              <w:rPr>
                <w:rFonts w:ascii="Times New Roman" w:hAnsi="Times New Roman" w:cs="Times New Roman"/>
              </w:rPr>
              <w:t>0-49% - «2»</w:t>
            </w:r>
          </w:p>
          <w:p w:rsidR="00FF1293" w:rsidRPr="003D7280" w:rsidRDefault="00FF1293" w:rsidP="0007673A">
            <w:pPr>
              <w:spacing w:after="0"/>
              <w:rPr>
                <w:rFonts w:ascii="Times New Roman" w:hAnsi="Times New Roman" w:cs="Times New Roman"/>
              </w:rPr>
            </w:pPr>
            <w:r w:rsidRPr="003D7280">
              <w:rPr>
                <w:rFonts w:ascii="Times New Roman" w:hAnsi="Times New Roman" w:cs="Times New Roman"/>
              </w:rPr>
              <w:t>50-69% - «3»</w:t>
            </w:r>
          </w:p>
          <w:p w:rsidR="00FF1293" w:rsidRPr="003D7280" w:rsidRDefault="00FF1293" w:rsidP="0007673A">
            <w:pPr>
              <w:spacing w:after="0"/>
              <w:rPr>
                <w:rFonts w:ascii="Times New Roman" w:hAnsi="Times New Roman" w:cs="Times New Roman"/>
              </w:rPr>
            </w:pPr>
            <w:r w:rsidRPr="003D7280">
              <w:rPr>
                <w:rFonts w:ascii="Times New Roman" w:hAnsi="Times New Roman" w:cs="Times New Roman"/>
              </w:rPr>
              <w:t>70-89% - «4»</w:t>
            </w:r>
          </w:p>
          <w:p w:rsidR="00FF1293" w:rsidRPr="003D7280" w:rsidRDefault="00FF1293" w:rsidP="000767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80">
              <w:rPr>
                <w:rFonts w:ascii="Times New Roman" w:hAnsi="Times New Roman" w:cs="Times New Roman"/>
              </w:rPr>
              <w:t>90-100% - «5»</w:t>
            </w:r>
          </w:p>
        </w:tc>
      </w:tr>
    </w:tbl>
    <w:p w:rsidR="00FF1293" w:rsidRPr="006A516D" w:rsidRDefault="00FF1293" w:rsidP="00FF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293" w:rsidRPr="003D7280" w:rsidRDefault="00FF1293" w:rsidP="00FF1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280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работ</w:t>
      </w:r>
    </w:p>
    <w:p w:rsidR="00FF1293" w:rsidRPr="003D7280" w:rsidRDefault="00FF1293" w:rsidP="00FF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80">
        <w:rPr>
          <w:rFonts w:ascii="Times New Roman" w:hAnsi="Times New Roman" w:cs="Times New Roman"/>
          <w:b/>
          <w:sz w:val="24"/>
          <w:szCs w:val="24"/>
        </w:rPr>
        <w:lastRenderedPageBreak/>
        <w:t>Отметка «5».</w:t>
      </w:r>
      <w:r w:rsidRPr="003D7280">
        <w:rPr>
          <w:rFonts w:ascii="Times New Roman" w:hAnsi="Times New Roman" w:cs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</w:t>
      </w:r>
      <w:proofErr w:type="spellStart"/>
      <w:r w:rsidRPr="003D7280">
        <w:rPr>
          <w:rFonts w:ascii="Times New Roman" w:hAnsi="Times New Roman" w:cs="Times New Roman"/>
          <w:sz w:val="24"/>
          <w:szCs w:val="24"/>
        </w:rPr>
        <w:t>навыки</w:t>
      </w:r>
      <w:proofErr w:type="gramStart"/>
      <w:r w:rsidRPr="003D72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7280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3D7280">
        <w:rPr>
          <w:rFonts w:ascii="Times New Roman" w:hAnsi="Times New Roman" w:cs="Times New Roman"/>
          <w:sz w:val="24"/>
          <w:szCs w:val="24"/>
        </w:rPr>
        <w:t xml:space="preserve"> оформляется аккуратно, в наиболее оптимальной для фиксации результатов форме.</w:t>
      </w:r>
    </w:p>
    <w:p w:rsidR="00FF1293" w:rsidRPr="003D7280" w:rsidRDefault="00FF1293" w:rsidP="00FF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80">
        <w:rPr>
          <w:rFonts w:ascii="Times New Roman" w:hAnsi="Times New Roman" w:cs="Times New Roman"/>
          <w:b/>
          <w:sz w:val="24"/>
          <w:szCs w:val="24"/>
        </w:rPr>
        <w:t>Отметка «4</w:t>
      </w:r>
      <w:r w:rsidRPr="003D7280">
        <w:rPr>
          <w:rFonts w:ascii="Times New Roman" w:hAnsi="Times New Roman" w:cs="Times New Roman"/>
          <w:sz w:val="24"/>
          <w:szCs w:val="24"/>
        </w:rPr>
        <w:t>».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FF1293" w:rsidRPr="003D7280" w:rsidRDefault="00FF1293" w:rsidP="00FF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80">
        <w:rPr>
          <w:rFonts w:ascii="Times New Roman" w:hAnsi="Times New Roman" w:cs="Times New Roman"/>
          <w:sz w:val="24"/>
          <w:szCs w:val="24"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стоятельного выполнения работы. </w:t>
      </w:r>
      <w:r w:rsidRPr="003D7280">
        <w:rPr>
          <w:rFonts w:ascii="Times New Roman" w:hAnsi="Times New Roman" w:cs="Times New Roman"/>
          <w:sz w:val="24"/>
          <w:szCs w:val="24"/>
        </w:rPr>
        <w:t>Могут быть неточности и небрежность в оформлении результатов работы.</w:t>
      </w:r>
    </w:p>
    <w:p w:rsidR="00FF1293" w:rsidRPr="003D7280" w:rsidRDefault="00FF1293" w:rsidP="00FF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80">
        <w:rPr>
          <w:rFonts w:ascii="Times New Roman" w:hAnsi="Times New Roman" w:cs="Times New Roman"/>
          <w:b/>
          <w:sz w:val="24"/>
          <w:szCs w:val="24"/>
        </w:rPr>
        <w:t>Отметка «3».</w:t>
      </w:r>
      <w:r w:rsidRPr="003D7280">
        <w:rPr>
          <w:rFonts w:ascii="Times New Roman" w:hAnsi="Times New Roman" w:cs="Times New Roman"/>
          <w:sz w:val="24"/>
          <w:szCs w:val="24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</w:p>
    <w:p w:rsidR="00FF1293" w:rsidRDefault="00FF1293" w:rsidP="00FF1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280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3D7280">
        <w:rPr>
          <w:rFonts w:ascii="Times New Roman" w:hAnsi="Times New Roman" w:cs="Times New Roman"/>
          <w:sz w:val="24"/>
          <w:szCs w:val="24"/>
        </w:rP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FF1293" w:rsidRPr="00330C75" w:rsidRDefault="00FF1293" w:rsidP="00FF129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A24" w:rsidRPr="00330C75" w:rsidRDefault="00A23A24" w:rsidP="003500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A24" w:rsidRPr="00330C75" w:rsidSect="00485E63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25" w:rsidRDefault="00CC3325" w:rsidP="007250AD">
      <w:pPr>
        <w:spacing w:after="0" w:line="240" w:lineRule="auto"/>
      </w:pPr>
      <w:r>
        <w:separator/>
      </w:r>
    </w:p>
  </w:endnote>
  <w:endnote w:type="continuationSeparator" w:id="1">
    <w:p w:rsidR="00CC3325" w:rsidRDefault="00CC3325" w:rsidP="0072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9813"/>
      <w:docPartObj>
        <w:docPartGallery w:val="Page Numbers (Bottom of Page)"/>
        <w:docPartUnique/>
      </w:docPartObj>
    </w:sdtPr>
    <w:sdtContent>
      <w:p w:rsidR="00AC7BEC" w:rsidRDefault="00AC7BEC">
        <w:pPr>
          <w:pStyle w:val="aa"/>
          <w:jc w:val="right"/>
        </w:pPr>
        <w:r>
          <w:rPr>
            <w:lang w:val="en-US"/>
          </w:rPr>
          <w:t>2</w:t>
        </w:r>
      </w:p>
    </w:sdtContent>
  </w:sdt>
  <w:p w:rsidR="0007673A" w:rsidRDefault="000767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25" w:rsidRDefault="00CC3325" w:rsidP="007250AD">
      <w:pPr>
        <w:spacing w:after="0" w:line="240" w:lineRule="auto"/>
      </w:pPr>
      <w:r>
        <w:separator/>
      </w:r>
    </w:p>
  </w:footnote>
  <w:footnote w:type="continuationSeparator" w:id="1">
    <w:p w:rsidR="00CC3325" w:rsidRDefault="00CC3325" w:rsidP="0072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2064E"/>
    <w:lvl w:ilvl="0">
      <w:numFmt w:val="bullet"/>
      <w:lvlText w:val="*"/>
      <w:lvlJc w:val="left"/>
    </w:lvl>
  </w:abstractNum>
  <w:abstractNum w:abstractNumId="1">
    <w:nsid w:val="01926F73"/>
    <w:multiLevelType w:val="hybridMultilevel"/>
    <w:tmpl w:val="710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DA1"/>
    <w:multiLevelType w:val="hybridMultilevel"/>
    <w:tmpl w:val="F27C45C4"/>
    <w:lvl w:ilvl="0" w:tplc="4220272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E840497"/>
    <w:multiLevelType w:val="hybridMultilevel"/>
    <w:tmpl w:val="B8E24336"/>
    <w:lvl w:ilvl="0" w:tplc="E5E64A32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36F96"/>
    <w:multiLevelType w:val="hybridMultilevel"/>
    <w:tmpl w:val="10E4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E4C"/>
    <w:multiLevelType w:val="hybridMultilevel"/>
    <w:tmpl w:val="B79A2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39"/>
        </w:tabs>
        <w:ind w:left="8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9"/>
        </w:tabs>
        <w:ind w:left="15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9"/>
        </w:tabs>
        <w:ind w:left="29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9"/>
        </w:tabs>
        <w:ind w:left="37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9"/>
        </w:tabs>
        <w:ind w:left="51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9"/>
        </w:tabs>
        <w:ind w:left="5879" w:hanging="360"/>
      </w:pPr>
    </w:lvl>
  </w:abstractNum>
  <w:abstractNum w:abstractNumId="7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B3991"/>
    <w:multiLevelType w:val="hybridMultilevel"/>
    <w:tmpl w:val="F7D8BBAA"/>
    <w:lvl w:ilvl="0" w:tplc="CC205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05C1"/>
    <w:multiLevelType w:val="hybridMultilevel"/>
    <w:tmpl w:val="D2C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5A76"/>
    <w:multiLevelType w:val="hybridMultilevel"/>
    <w:tmpl w:val="D72C437C"/>
    <w:lvl w:ilvl="0" w:tplc="326A8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A51"/>
    <w:rsid w:val="00006E3D"/>
    <w:rsid w:val="00024D5D"/>
    <w:rsid w:val="00036E22"/>
    <w:rsid w:val="0007673A"/>
    <w:rsid w:val="000C3817"/>
    <w:rsid w:val="000D6E2F"/>
    <w:rsid w:val="000D746A"/>
    <w:rsid w:val="000E0527"/>
    <w:rsid w:val="00107C9D"/>
    <w:rsid w:val="001117EC"/>
    <w:rsid w:val="00121B9E"/>
    <w:rsid w:val="0013051F"/>
    <w:rsid w:val="00152D25"/>
    <w:rsid w:val="0018452B"/>
    <w:rsid w:val="001A2AD9"/>
    <w:rsid w:val="001B74BA"/>
    <w:rsid w:val="001C0146"/>
    <w:rsid w:val="001E6A7A"/>
    <w:rsid w:val="001F589A"/>
    <w:rsid w:val="002275F2"/>
    <w:rsid w:val="00302216"/>
    <w:rsid w:val="00330C75"/>
    <w:rsid w:val="00350016"/>
    <w:rsid w:val="00361D1F"/>
    <w:rsid w:val="0039460A"/>
    <w:rsid w:val="003D0667"/>
    <w:rsid w:val="00414842"/>
    <w:rsid w:val="0044200C"/>
    <w:rsid w:val="004475D3"/>
    <w:rsid w:val="00485E63"/>
    <w:rsid w:val="004F056A"/>
    <w:rsid w:val="004F4475"/>
    <w:rsid w:val="00501098"/>
    <w:rsid w:val="005215B6"/>
    <w:rsid w:val="0055199F"/>
    <w:rsid w:val="00586D79"/>
    <w:rsid w:val="005A1EA4"/>
    <w:rsid w:val="00641128"/>
    <w:rsid w:val="00652C57"/>
    <w:rsid w:val="00655637"/>
    <w:rsid w:val="006A516D"/>
    <w:rsid w:val="006E0263"/>
    <w:rsid w:val="006E48E6"/>
    <w:rsid w:val="006F155D"/>
    <w:rsid w:val="00720BE8"/>
    <w:rsid w:val="007250AD"/>
    <w:rsid w:val="00727FD7"/>
    <w:rsid w:val="00745668"/>
    <w:rsid w:val="007F40DE"/>
    <w:rsid w:val="0080578D"/>
    <w:rsid w:val="00815E7E"/>
    <w:rsid w:val="008166BA"/>
    <w:rsid w:val="008B2FEF"/>
    <w:rsid w:val="008C76DA"/>
    <w:rsid w:val="008D05D4"/>
    <w:rsid w:val="009068F3"/>
    <w:rsid w:val="009532BF"/>
    <w:rsid w:val="00A23A24"/>
    <w:rsid w:val="00A33013"/>
    <w:rsid w:val="00A50182"/>
    <w:rsid w:val="00A52EB1"/>
    <w:rsid w:val="00AC7BEC"/>
    <w:rsid w:val="00B85765"/>
    <w:rsid w:val="00BD2413"/>
    <w:rsid w:val="00C0460C"/>
    <w:rsid w:val="00C460FF"/>
    <w:rsid w:val="00C63791"/>
    <w:rsid w:val="00C8209C"/>
    <w:rsid w:val="00CA43D4"/>
    <w:rsid w:val="00CC3325"/>
    <w:rsid w:val="00CE3F0A"/>
    <w:rsid w:val="00D01702"/>
    <w:rsid w:val="00D1018B"/>
    <w:rsid w:val="00DB542F"/>
    <w:rsid w:val="00DF20B8"/>
    <w:rsid w:val="00E00950"/>
    <w:rsid w:val="00E6602A"/>
    <w:rsid w:val="00F11915"/>
    <w:rsid w:val="00F13A51"/>
    <w:rsid w:val="00F34E42"/>
    <w:rsid w:val="00F6114A"/>
    <w:rsid w:val="00F641C9"/>
    <w:rsid w:val="00FD1901"/>
    <w:rsid w:val="00FF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13A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3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F13A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F13A51"/>
    <w:pPr>
      <w:ind w:left="720"/>
      <w:contextualSpacing/>
    </w:pPr>
  </w:style>
  <w:style w:type="table" w:styleId="a7">
    <w:name w:val="Table Grid"/>
    <w:basedOn w:val="a1"/>
    <w:uiPriority w:val="59"/>
    <w:rsid w:val="00F13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3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0AD"/>
  </w:style>
  <w:style w:type="paragraph" w:styleId="aa">
    <w:name w:val="footer"/>
    <w:basedOn w:val="a"/>
    <w:link w:val="ab"/>
    <w:uiPriority w:val="99"/>
    <w:unhideWhenUsed/>
    <w:rsid w:val="0072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0AD"/>
  </w:style>
  <w:style w:type="paragraph" w:styleId="ac">
    <w:name w:val="Balloon Text"/>
    <w:basedOn w:val="a"/>
    <w:link w:val="ad"/>
    <w:uiPriority w:val="99"/>
    <w:semiHidden/>
    <w:unhideWhenUsed/>
    <w:rsid w:val="00A5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19CA-3DB4-459C-BB58-2A289B51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28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Мишурин</Company>
  <LinksUpToDate>false</LinksUpToDate>
  <CharactersWithSpaces>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Serg</cp:lastModifiedBy>
  <cp:revision>32</cp:revision>
  <cp:lastPrinted>2015-09-20T18:48:00Z</cp:lastPrinted>
  <dcterms:created xsi:type="dcterms:W3CDTF">2011-08-24T18:09:00Z</dcterms:created>
  <dcterms:modified xsi:type="dcterms:W3CDTF">2023-10-09T06:51:00Z</dcterms:modified>
</cp:coreProperties>
</file>